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6E162" w14:textId="61EB8196" w:rsidR="00761036" w:rsidRDefault="00761036" w:rsidP="007306F2">
      <w:pPr>
        <w:jc w:val="center"/>
        <w:rPr>
          <w:rFonts w:ascii="Cambria" w:hAnsi="Cambria"/>
        </w:rPr>
      </w:pPr>
      <w:r w:rsidRPr="00761036">
        <w:rPr>
          <w:rFonts w:ascii="Cambria" w:hAnsi="Cambria"/>
          <w:noProof/>
        </w:rPr>
        <w:drawing>
          <wp:inline distT="0" distB="0" distL="0" distR="0" wp14:anchorId="61C607C9" wp14:editId="745CDCC0">
            <wp:extent cx="1902940" cy="1149286"/>
            <wp:effectExtent l="0" t="0" r="2540" b="0"/>
            <wp:docPr id="1" name="Picture 1" descr="A logo with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circles&#10;&#10;Description automatically generated"/>
                    <pic:cNvPicPr/>
                  </pic:nvPicPr>
                  <pic:blipFill>
                    <a:blip r:embed="rId5"/>
                    <a:stretch>
                      <a:fillRect/>
                    </a:stretch>
                  </pic:blipFill>
                  <pic:spPr>
                    <a:xfrm>
                      <a:off x="0" y="0"/>
                      <a:ext cx="1994905" cy="1204829"/>
                    </a:xfrm>
                    <a:prstGeom prst="rect">
                      <a:avLst/>
                    </a:prstGeom>
                  </pic:spPr>
                </pic:pic>
              </a:graphicData>
            </a:graphic>
          </wp:inline>
        </w:drawing>
      </w:r>
    </w:p>
    <w:p w14:paraId="66A7913C" w14:textId="77777777" w:rsidR="00761036" w:rsidRDefault="00761036" w:rsidP="007306F2">
      <w:pPr>
        <w:jc w:val="center"/>
        <w:rPr>
          <w:rFonts w:ascii="Cambria" w:hAnsi="Cambria"/>
        </w:rPr>
      </w:pPr>
    </w:p>
    <w:p w14:paraId="26549260" w14:textId="36A15786" w:rsidR="007306F2" w:rsidRPr="0007686C" w:rsidRDefault="007306F2" w:rsidP="007306F2">
      <w:pPr>
        <w:jc w:val="center"/>
        <w:rPr>
          <w:rFonts w:ascii="Cambria" w:hAnsi="Cambria"/>
        </w:rPr>
      </w:pPr>
      <w:r w:rsidRPr="0007686C">
        <w:rPr>
          <w:rFonts w:ascii="Cambria" w:hAnsi="Cambria"/>
        </w:rPr>
        <w:t xml:space="preserve">Report on </w:t>
      </w:r>
      <w:r w:rsidR="00AE73C5" w:rsidRPr="0007686C">
        <w:rPr>
          <w:rFonts w:ascii="Cambria" w:hAnsi="Cambria"/>
        </w:rPr>
        <w:t>Welcome to the Digital Age (</w:t>
      </w:r>
      <w:r w:rsidRPr="0007686C">
        <w:rPr>
          <w:rFonts w:ascii="Cambria" w:hAnsi="Cambria"/>
        </w:rPr>
        <w:t>WDA</w:t>
      </w:r>
      <w:r w:rsidR="00AE73C5" w:rsidRPr="0007686C">
        <w:rPr>
          <w:rFonts w:ascii="Cambria" w:hAnsi="Cambria"/>
        </w:rPr>
        <w:t>)</w:t>
      </w:r>
      <w:r w:rsidRPr="0007686C">
        <w:rPr>
          <w:rFonts w:ascii="Cambria" w:hAnsi="Cambria"/>
        </w:rPr>
        <w:t xml:space="preserve"> Refresher Course Interviews</w:t>
      </w:r>
    </w:p>
    <w:p w14:paraId="573D5F3D" w14:textId="00C0BC24" w:rsidR="007306F2" w:rsidRPr="0007686C" w:rsidRDefault="007306F2" w:rsidP="007306F2">
      <w:pPr>
        <w:jc w:val="center"/>
        <w:rPr>
          <w:rFonts w:ascii="Cambria" w:hAnsi="Cambria"/>
        </w:rPr>
      </w:pPr>
      <w:r w:rsidRPr="0007686C">
        <w:rPr>
          <w:rFonts w:ascii="Cambria" w:hAnsi="Cambria"/>
        </w:rPr>
        <w:t>Waltham Connections for Healthy Aging</w:t>
      </w:r>
    </w:p>
    <w:p w14:paraId="5D5796DA" w14:textId="06C932D6" w:rsidR="007306F2" w:rsidRPr="0007686C" w:rsidRDefault="00346F21" w:rsidP="007306F2">
      <w:pPr>
        <w:jc w:val="center"/>
        <w:rPr>
          <w:rFonts w:ascii="Cambria" w:hAnsi="Cambria"/>
        </w:rPr>
      </w:pPr>
      <w:r w:rsidRPr="0007686C">
        <w:rPr>
          <w:rFonts w:ascii="Cambria" w:hAnsi="Cambria"/>
        </w:rPr>
        <w:t>Jul</w:t>
      </w:r>
      <w:r w:rsidR="009E294C" w:rsidRPr="0007686C">
        <w:rPr>
          <w:rFonts w:ascii="Cambria" w:hAnsi="Cambria"/>
        </w:rPr>
        <w:t>y</w:t>
      </w:r>
      <w:r w:rsidR="007306F2" w:rsidRPr="0007686C">
        <w:rPr>
          <w:rFonts w:ascii="Cambria" w:hAnsi="Cambria"/>
        </w:rPr>
        <w:t xml:space="preserve"> 2023</w:t>
      </w:r>
    </w:p>
    <w:p w14:paraId="0BB4D8B5" w14:textId="33EA49CF" w:rsidR="007306F2" w:rsidRPr="0007686C" w:rsidRDefault="007306F2" w:rsidP="007306F2">
      <w:pPr>
        <w:jc w:val="center"/>
        <w:rPr>
          <w:rFonts w:ascii="Cambria" w:hAnsi="Cambria"/>
        </w:rPr>
      </w:pPr>
    </w:p>
    <w:p w14:paraId="3E1E4A90" w14:textId="2B1F5147" w:rsidR="007306F2" w:rsidRPr="0007686C" w:rsidRDefault="007306F2" w:rsidP="007306F2">
      <w:pPr>
        <w:rPr>
          <w:rFonts w:ascii="Cambria" w:hAnsi="Cambria"/>
        </w:rPr>
      </w:pPr>
    </w:p>
    <w:p w14:paraId="58F1007C" w14:textId="77777777" w:rsidR="005760B5" w:rsidRPr="0007686C" w:rsidRDefault="005760B5" w:rsidP="007306F2">
      <w:pPr>
        <w:rPr>
          <w:rFonts w:ascii="Cambria" w:hAnsi="Cambria"/>
          <w:u w:val="single"/>
        </w:rPr>
      </w:pPr>
      <w:r w:rsidRPr="0007686C">
        <w:rPr>
          <w:rFonts w:ascii="Cambria" w:hAnsi="Cambria"/>
          <w:u w:val="single"/>
        </w:rPr>
        <w:t>Overview</w:t>
      </w:r>
    </w:p>
    <w:p w14:paraId="655CE726" w14:textId="77777777" w:rsidR="005760B5" w:rsidRPr="0007686C" w:rsidRDefault="005760B5" w:rsidP="007306F2">
      <w:pPr>
        <w:rPr>
          <w:rFonts w:ascii="Cambria" w:hAnsi="Cambria"/>
          <w:u w:val="single"/>
        </w:rPr>
      </w:pPr>
    </w:p>
    <w:p w14:paraId="29796E10" w14:textId="6A7D4BAA" w:rsidR="004B48AF" w:rsidRPr="0007686C" w:rsidRDefault="00AE73C5" w:rsidP="007306F2">
      <w:pPr>
        <w:rPr>
          <w:rFonts w:ascii="Cambria" w:hAnsi="Cambria"/>
        </w:rPr>
      </w:pPr>
      <w:r w:rsidRPr="0007686C">
        <w:rPr>
          <w:rFonts w:ascii="Cambria" w:hAnsi="Cambria"/>
        </w:rPr>
        <w:t>Since early 2021 Waltham Connections has offered a free Chromebook computer, internet connection, and training to use both to Waltham older adults who c</w:t>
      </w:r>
      <w:r w:rsidR="007F0792" w:rsidRPr="0007686C">
        <w:rPr>
          <w:rFonts w:ascii="Cambria" w:hAnsi="Cambria"/>
        </w:rPr>
        <w:t>annot</w:t>
      </w:r>
      <w:r w:rsidRPr="0007686C">
        <w:rPr>
          <w:rFonts w:ascii="Cambria" w:hAnsi="Cambria"/>
        </w:rPr>
        <w:t xml:space="preserve"> not afford them. </w:t>
      </w:r>
      <w:r w:rsidR="007306F2" w:rsidRPr="0007686C">
        <w:rPr>
          <w:rFonts w:ascii="Cambria" w:hAnsi="Cambria"/>
        </w:rPr>
        <w:t xml:space="preserve"> </w:t>
      </w:r>
      <w:r w:rsidRPr="0007686C">
        <w:rPr>
          <w:rFonts w:ascii="Cambria" w:hAnsi="Cambria"/>
        </w:rPr>
        <w:t xml:space="preserve">The program is called </w:t>
      </w:r>
      <w:r w:rsidR="007306F2" w:rsidRPr="0007686C">
        <w:rPr>
          <w:rFonts w:ascii="Cambria" w:hAnsi="Cambria"/>
        </w:rPr>
        <w:t>Welcome to the Digital Age (WDA)</w:t>
      </w:r>
      <w:r w:rsidRPr="0007686C">
        <w:rPr>
          <w:rFonts w:ascii="Cambria" w:hAnsi="Cambria"/>
        </w:rPr>
        <w:t xml:space="preserve"> and </w:t>
      </w:r>
      <w:r w:rsidR="007F0792" w:rsidRPr="0007686C">
        <w:rPr>
          <w:rFonts w:ascii="Cambria" w:hAnsi="Cambria"/>
        </w:rPr>
        <w:t>has been</w:t>
      </w:r>
      <w:r w:rsidRPr="0007686C">
        <w:rPr>
          <w:rFonts w:ascii="Cambria" w:hAnsi="Cambria"/>
        </w:rPr>
        <w:t xml:space="preserve"> offered in collaboration with Tech Goes Home and with support from grants from McLean Hospital, Springwell, and Tufts Health</w:t>
      </w:r>
      <w:r w:rsidR="005760B5" w:rsidRPr="0007686C">
        <w:rPr>
          <w:rFonts w:ascii="Cambria" w:hAnsi="Cambria"/>
        </w:rPr>
        <w:t xml:space="preserve"> </w:t>
      </w:r>
      <w:r w:rsidRPr="0007686C">
        <w:rPr>
          <w:rFonts w:ascii="Cambria" w:hAnsi="Cambria"/>
        </w:rPr>
        <w:t xml:space="preserve">Plan Foundation.  </w:t>
      </w:r>
      <w:r w:rsidR="009E294C" w:rsidRPr="0007686C">
        <w:rPr>
          <w:rFonts w:ascii="Cambria" w:hAnsi="Cambria"/>
        </w:rPr>
        <w:t>Fifty-five</w:t>
      </w:r>
      <w:r w:rsidR="007306F2" w:rsidRPr="0007686C">
        <w:rPr>
          <w:rFonts w:ascii="Cambria" w:hAnsi="Cambria"/>
        </w:rPr>
        <w:t xml:space="preserve"> Waltham </w:t>
      </w:r>
      <w:r w:rsidRPr="0007686C">
        <w:rPr>
          <w:rFonts w:ascii="Cambria" w:hAnsi="Cambria"/>
        </w:rPr>
        <w:t>seniors have graduated in four offerings of the class</w:t>
      </w:r>
      <w:r w:rsidR="009E294C" w:rsidRPr="0007686C">
        <w:rPr>
          <w:rFonts w:ascii="Cambria" w:hAnsi="Cambria"/>
        </w:rPr>
        <w:t xml:space="preserve"> between </w:t>
      </w:r>
      <w:r w:rsidR="007306F2" w:rsidRPr="0007686C">
        <w:rPr>
          <w:rFonts w:ascii="Cambria" w:hAnsi="Cambria"/>
        </w:rPr>
        <w:t>spring 2021</w:t>
      </w:r>
      <w:r w:rsidR="009E294C" w:rsidRPr="0007686C">
        <w:rPr>
          <w:rFonts w:ascii="Cambria" w:hAnsi="Cambria"/>
        </w:rPr>
        <w:t xml:space="preserve"> and fall 2022.  In early 2023 the WDA team decided to offer a “refresher” course to past graduates.</w:t>
      </w:r>
    </w:p>
    <w:p w14:paraId="7B241E82" w14:textId="77777777" w:rsidR="004B48AF" w:rsidRPr="0007686C" w:rsidRDefault="004B48AF" w:rsidP="007306F2">
      <w:pPr>
        <w:rPr>
          <w:rFonts w:ascii="Cambria" w:hAnsi="Cambria"/>
        </w:rPr>
      </w:pPr>
    </w:p>
    <w:p w14:paraId="3AA75BDA" w14:textId="4864AE3B" w:rsidR="00AE73C5" w:rsidRPr="0007686C" w:rsidRDefault="009E294C" w:rsidP="007306F2">
      <w:pPr>
        <w:rPr>
          <w:rFonts w:ascii="Cambria" w:hAnsi="Cambria"/>
        </w:rPr>
      </w:pPr>
      <w:r w:rsidRPr="0007686C">
        <w:rPr>
          <w:rFonts w:ascii="Cambria" w:hAnsi="Cambria"/>
        </w:rPr>
        <w:t xml:space="preserve">Of the </w:t>
      </w:r>
      <w:r w:rsidR="00761036">
        <w:rPr>
          <w:rFonts w:ascii="Cambria" w:hAnsi="Cambria"/>
        </w:rPr>
        <w:t>27</w:t>
      </w:r>
      <w:r w:rsidRPr="0007686C">
        <w:rPr>
          <w:rFonts w:ascii="Cambria" w:hAnsi="Cambria"/>
        </w:rPr>
        <w:t xml:space="preserve"> graduates who were reached</w:t>
      </w:r>
      <w:r w:rsidR="0012660C" w:rsidRPr="0007686C">
        <w:rPr>
          <w:rFonts w:ascii="Cambria" w:hAnsi="Cambria"/>
        </w:rPr>
        <w:t xml:space="preserve"> for the refresher course</w:t>
      </w:r>
      <w:r w:rsidRPr="0007686C">
        <w:rPr>
          <w:rFonts w:ascii="Cambria" w:hAnsi="Cambria"/>
        </w:rPr>
        <w:t xml:space="preserve">, </w:t>
      </w:r>
      <w:r w:rsidR="00E13F2D">
        <w:rPr>
          <w:rFonts w:ascii="Cambria" w:hAnsi="Cambria"/>
        </w:rPr>
        <w:t>24</w:t>
      </w:r>
      <w:r w:rsidRPr="0007686C">
        <w:rPr>
          <w:rFonts w:ascii="Cambria" w:hAnsi="Cambria"/>
        </w:rPr>
        <w:t xml:space="preserve"> said they would like to take </w:t>
      </w:r>
      <w:r w:rsidR="0012660C" w:rsidRPr="0007686C">
        <w:rPr>
          <w:rFonts w:ascii="Cambria" w:hAnsi="Cambria"/>
        </w:rPr>
        <w:t>it</w:t>
      </w:r>
      <w:r w:rsidR="00E13F2D">
        <w:rPr>
          <w:rFonts w:ascii="Cambria" w:hAnsi="Cambria"/>
        </w:rPr>
        <w:t xml:space="preserve"> (One said No and two said Maybe)</w:t>
      </w:r>
      <w:r w:rsidRPr="0007686C">
        <w:rPr>
          <w:rFonts w:ascii="Cambria" w:hAnsi="Cambria"/>
        </w:rPr>
        <w:t xml:space="preserve">.  Ten started the five-session (10 hour) class in March, and another 10 took the course in May-June. </w:t>
      </w:r>
      <w:r w:rsidR="0049361B" w:rsidRPr="0007686C">
        <w:rPr>
          <w:rFonts w:ascii="Cambria" w:hAnsi="Cambria"/>
        </w:rPr>
        <w:t xml:space="preserve">Most of the </w:t>
      </w:r>
      <w:r w:rsidR="004B48AF" w:rsidRPr="0007686C">
        <w:rPr>
          <w:rFonts w:ascii="Cambria" w:hAnsi="Cambria"/>
        </w:rPr>
        <w:t>refresher participants were from the first WDA class, which presented significant challenges for instructors and students, since initial instruction was on zoom – before many of the students had learned to use their computers, including most importantly being able to access the internet and sign into zoom.  Toward the middle of the course, in-person workarounds were developed (instructors’ going to students’ homes, a small class in a common room at a senior housing site), but the class ended before some of the students were competent.</w:t>
      </w:r>
    </w:p>
    <w:p w14:paraId="20D59168" w14:textId="3C380E29" w:rsidR="007306F2" w:rsidRPr="0007686C" w:rsidRDefault="007306F2" w:rsidP="007306F2">
      <w:pPr>
        <w:rPr>
          <w:rFonts w:ascii="Cambria" w:hAnsi="Cambria"/>
        </w:rPr>
      </w:pPr>
    </w:p>
    <w:p w14:paraId="1B93548A" w14:textId="4B2D39A3" w:rsidR="005760B5" w:rsidRPr="0007686C" w:rsidRDefault="0012660C" w:rsidP="007306F2">
      <w:pPr>
        <w:rPr>
          <w:rFonts w:ascii="Cambria" w:hAnsi="Cambria"/>
        </w:rPr>
      </w:pPr>
      <w:r w:rsidRPr="0007686C">
        <w:rPr>
          <w:rFonts w:ascii="Cambria" w:hAnsi="Cambria"/>
        </w:rPr>
        <w:t>This</w:t>
      </w:r>
      <w:r w:rsidR="009E294C" w:rsidRPr="0007686C">
        <w:rPr>
          <w:rFonts w:ascii="Cambria" w:hAnsi="Cambria"/>
        </w:rPr>
        <w:t xml:space="preserve"> report </w:t>
      </w:r>
      <w:r w:rsidRPr="0007686C">
        <w:rPr>
          <w:rFonts w:ascii="Cambria" w:hAnsi="Cambria"/>
        </w:rPr>
        <w:t xml:space="preserve">is based on </w:t>
      </w:r>
      <w:r w:rsidR="007306F2" w:rsidRPr="0007686C">
        <w:rPr>
          <w:rFonts w:ascii="Cambria" w:hAnsi="Cambria"/>
        </w:rPr>
        <w:t xml:space="preserve">qualitative interviews with </w:t>
      </w:r>
      <w:r w:rsidR="009E294C" w:rsidRPr="0007686C">
        <w:rPr>
          <w:rFonts w:ascii="Cambria" w:hAnsi="Cambria"/>
        </w:rPr>
        <w:t>8</w:t>
      </w:r>
      <w:r w:rsidR="00AE73C5" w:rsidRPr="0007686C">
        <w:rPr>
          <w:rFonts w:ascii="Cambria" w:hAnsi="Cambria"/>
        </w:rPr>
        <w:t xml:space="preserve"> of the first-round participants.  </w:t>
      </w:r>
      <w:r w:rsidR="00F61760" w:rsidRPr="0007686C">
        <w:rPr>
          <w:rFonts w:ascii="Cambria" w:hAnsi="Cambria"/>
        </w:rPr>
        <w:t xml:space="preserve">Getting only 8 was a function of </w:t>
      </w:r>
      <w:r w:rsidR="00BA10E1">
        <w:rPr>
          <w:rFonts w:ascii="Cambria" w:hAnsi="Cambria"/>
        </w:rPr>
        <w:t>low</w:t>
      </w:r>
      <w:r w:rsidR="00F61760" w:rsidRPr="0007686C">
        <w:rPr>
          <w:rFonts w:ascii="Cambria" w:hAnsi="Cambria"/>
        </w:rPr>
        <w:t xml:space="preserve"> attendance on the day</w:t>
      </w:r>
      <w:r w:rsidR="00BA10E1">
        <w:rPr>
          <w:rFonts w:ascii="Cambria" w:hAnsi="Cambria"/>
        </w:rPr>
        <w:t>s</w:t>
      </w:r>
      <w:r w:rsidR="00F61760" w:rsidRPr="0007686C">
        <w:rPr>
          <w:rFonts w:ascii="Cambria" w:hAnsi="Cambria"/>
        </w:rPr>
        <w:t xml:space="preserve"> of the interviews and also a couple who did not want to be interviewed.  </w:t>
      </w:r>
      <w:r w:rsidR="00AE73C5" w:rsidRPr="0007686C">
        <w:rPr>
          <w:rFonts w:ascii="Cambria" w:hAnsi="Cambria"/>
        </w:rPr>
        <w:t>The largely open-ended interview tool (</w:t>
      </w:r>
      <w:r w:rsidR="005760B5" w:rsidRPr="0007686C">
        <w:rPr>
          <w:rFonts w:ascii="Cambria" w:hAnsi="Cambria"/>
        </w:rPr>
        <w:t>a</w:t>
      </w:r>
      <w:r w:rsidR="00AE73C5" w:rsidRPr="0007686C">
        <w:rPr>
          <w:rFonts w:ascii="Cambria" w:hAnsi="Cambria"/>
        </w:rPr>
        <w:t xml:space="preserve">ttached) asked about </w:t>
      </w:r>
      <w:r w:rsidR="005760B5" w:rsidRPr="0007686C">
        <w:rPr>
          <w:rFonts w:ascii="Cambria" w:hAnsi="Cambria"/>
        </w:rPr>
        <w:t>participants’</w:t>
      </w:r>
      <w:r w:rsidR="00AE73C5" w:rsidRPr="0007686C">
        <w:rPr>
          <w:rFonts w:ascii="Cambria" w:hAnsi="Cambria"/>
        </w:rPr>
        <w:t xml:space="preserve"> use of their Chromebooks</w:t>
      </w:r>
      <w:r w:rsidR="005760B5" w:rsidRPr="0007686C">
        <w:rPr>
          <w:rFonts w:ascii="Cambria" w:hAnsi="Cambria"/>
        </w:rPr>
        <w:t xml:space="preserve"> prior to the refresher class, their</w:t>
      </w:r>
      <w:r w:rsidR="00AE73C5" w:rsidRPr="0007686C">
        <w:rPr>
          <w:rFonts w:ascii="Cambria" w:hAnsi="Cambria"/>
        </w:rPr>
        <w:t xml:space="preserve"> expectations</w:t>
      </w:r>
      <w:r w:rsidR="005760B5" w:rsidRPr="0007686C">
        <w:rPr>
          <w:rFonts w:ascii="Cambria" w:hAnsi="Cambria"/>
        </w:rPr>
        <w:t xml:space="preserve"> for the refresher course, whether the course was meeting their expectations, whether WDA had changed their relationship with the Waltham senior center</w:t>
      </w:r>
      <w:r w:rsidR="00F55480" w:rsidRPr="0007686C">
        <w:rPr>
          <w:rFonts w:ascii="Cambria" w:hAnsi="Cambria"/>
        </w:rPr>
        <w:t>, and best things and final thoughts about the class so far</w:t>
      </w:r>
      <w:r w:rsidR="005760B5" w:rsidRPr="0007686C">
        <w:rPr>
          <w:rFonts w:ascii="Cambria" w:hAnsi="Cambria"/>
        </w:rPr>
        <w:t>.</w:t>
      </w:r>
    </w:p>
    <w:p w14:paraId="018C6CA9" w14:textId="77777777" w:rsidR="005760B5" w:rsidRPr="0007686C" w:rsidRDefault="005760B5" w:rsidP="007306F2">
      <w:pPr>
        <w:rPr>
          <w:rFonts w:ascii="Cambria" w:hAnsi="Cambria"/>
        </w:rPr>
      </w:pPr>
    </w:p>
    <w:p w14:paraId="4D840A65" w14:textId="5B8A4D3E" w:rsidR="007306F2" w:rsidRPr="0007686C" w:rsidRDefault="005760B5" w:rsidP="007306F2">
      <w:pPr>
        <w:rPr>
          <w:rFonts w:ascii="Cambria" w:hAnsi="Cambria"/>
        </w:rPr>
      </w:pPr>
      <w:r w:rsidRPr="0007686C">
        <w:rPr>
          <w:rFonts w:ascii="Cambria" w:hAnsi="Cambria"/>
        </w:rPr>
        <w:t xml:space="preserve">Throughout the WDA classes, about half of the participants have been Spanish speakers.  The classes have been conducted in English with simultaneous translation of instruction, </w:t>
      </w:r>
      <w:r w:rsidR="0012660C" w:rsidRPr="0007686C">
        <w:rPr>
          <w:rFonts w:ascii="Cambria" w:hAnsi="Cambria"/>
        </w:rPr>
        <w:t xml:space="preserve">printed </w:t>
      </w:r>
      <w:r w:rsidRPr="0007686C">
        <w:rPr>
          <w:rFonts w:ascii="Cambria" w:hAnsi="Cambria"/>
        </w:rPr>
        <w:t>translation of materials, and individual assistance in Spanish</w:t>
      </w:r>
      <w:r w:rsidR="00AE73C5" w:rsidRPr="0007686C">
        <w:rPr>
          <w:rFonts w:ascii="Cambria" w:hAnsi="Cambria"/>
        </w:rPr>
        <w:t xml:space="preserve"> </w:t>
      </w:r>
      <w:r w:rsidRPr="0007686C">
        <w:rPr>
          <w:rFonts w:ascii="Cambria" w:hAnsi="Cambria"/>
        </w:rPr>
        <w:t>and English.  The interviews with Spanish speakers were conducted in Spanish with translation into English question by question.</w:t>
      </w:r>
    </w:p>
    <w:p w14:paraId="38875807" w14:textId="3B48C68E" w:rsidR="005760B5" w:rsidRPr="0007686C" w:rsidRDefault="005760B5" w:rsidP="007306F2">
      <w:pPr>
        <w:rPr>
          <w:rFonts w:ascii="Cambria" w:hAnsi="Cambria"/>
        </w:rPr>
      </w:pPr>
    </w:p>
    <w:p w14:paraId="71F61065" w14:textId="785B0DE4" w:rsidR="005760B5" w:rsidRPr="0007686C" w:rsidRDefault="005760B5" w:rsidP="007306F2">
      <w:pPr>
        <w:rPr>
          <w:rFonts w:ascii="Cambria" w:hAnsi="Cambria"/>
        </w:rPr>
      </w:pPr>
      <w:r w:rsidRPr="0007686C">
        <w:rPr>
          <w:rFonts w:ascii="Cambria" w:hAnsi="Cambria"/>
          <w:u w:val="single"/>
        </w:rPr>
        <w:t>Findings</w:t>
      </w:r>
    </w:p>
    <w:p w14:paraId="5830D0B3" w14:textId="63C33A04" w:rsidR="005760B5" w:rsidRPr="0007686C" w:rsidRDefault="005760B5" w:rsidP="007306F2">
      <w:pPr>
        <w:rPr>
          <w:rFonts w:ascii="Cambria" w:hAnsi="Cambria"/>
        </w:rPr>
      </w:pPr>
    </w:p>
    <w:p w14:paraId="74F7AE38" w14:textId="35E999C8" w:rsidR="007306F2" w:rsidRPr="0007686C" w:rsidRDefault="005760B5">
      <w:pPr>
        <w:rPr>
          <w:rFonts w:ascii="Cambria" w:hAnsi="Cambria"/>
        </w:rPr>
      </w:pPr>
      <w:r w:rsidRPr="0007686C">
        <w:rPr>
          <w:rFonts w:ascii="Cambria" w:hAnsi="Cambria"/>
        </w:rPr>
        <w:t>The table below summarizes the participants and their answers to some of the top-level questions.</w:t>
      </w:r>
    </w:p>
    <w:p w14:paraId="5DBD50F1" w14:textId="42D70BBC" w:rsidR="005760B5" w:rsidRPr="0007686C" w:rsidRDefault="005760B5">
      <w:pPr>
        <w:rPr>
          <w:rFonts w:ascii="Cambria" w:hAnsi="Cambria"/>
        </w:rPr>
      </w:pPr>
    </w:p>
    <w:tbl>
      <w:tblPr>
        <w:tblStyle w:val="TableGrid"/>
        <w:tblW w:w="0" w:type="auto"/>
        <w:tblLook w:val="04A0" w:firstRow="1" w:lastRow="0" w:firstColumn="1" w:lastColumn="0" w:noHBand="0" w:noVBand="1"/>
      </w:tblPr>
      <w:tblGrid>
        <w:gridCol w:w="1942"/>
        <w:gridCol w:w="2015"/>
        <w:gridCol w:w="1983"/>
        <w:gridCol w:w="1867"/>
      </w:tblGrid>
      <w:tr w:rsidR="00BA10E1" w:rsidRPr="0007686C" w14:paraId="5AA22C7A" w14:textId="77777777" w:rsidTr="004B48AF">
        <w:tc>
          <w:tcPr>
            <w:tcW w:w="1942" w:type="dxa"/>
          </w:tcPr>
          <w:p w14:paraId="2727B96A" w14:textId="4B75BAE5" w:rsidR="00BA10E1" w:rsidRPr="0007686C" w:rsidRDefault="00BA10E1" w:rsidP="00F61760">
            <w:pPr>
              <w:rPr>
                <w:rFonts w:ascii="Cambria" w:hAnsi="Cambria"/>
              </w:rPr>
            </w:pPr>
            <w:r w:rsidRPr="0007686C">
              <w:rPr>
                <w:rFonts w:ascii="Cambria" w:hAnsi="Cambria"/>
              </w:rPr>
              <w:t>Gender, age, nationality</w:t>
            </w:r>
          </w:p>
        </w:tc>
        <w:tc>
          <w:tcPr>
            <w:tcW w:w="2015" w:type="dxa"/>
          </w:tcPr>
          <w:p w14:paraId="3A00D493" w14:textId="01C13F95" w:rsidR="00BA10E1" w:rsidRPr="0007686C" w:rsidRDefault="00BA10E1" w:rsidP="00F61760">
            <w:pPr>
              <w:rPr>
                <w:rFonts w:ascii="Cambria" w:hAnsi="Cambria"/>
              </w:rPr>
            </w:pPr>
            <w:r w:rsidRPr="0007686C">
              <w:rPr>
                <w:rFonts w:ascii="Cambria" w:hAnsi="Cambria"/>
              </w:rPr>
              <w:t>Use of Chromebook before refresher class</w:t>
            </w:r>
          </w:p>
        </w:tc>
        <w:tc>
          <w:tcPr>
            <w:tcW w:w="1983" w:type="dxa"/>
          </w:tcPr>
          <w:p w14:paraId="4CE7E6AA" w14:textId="1DE02FA9" w:rsidR="00BA10E1" w:rsidRPr="0007686C" w:rsidRDefault="00BA10E1" w:rsidP="00F61760">
            <w:pPr>
              <w:rPr>
                <w:rFonts w:ascii="Cambria" w:hAnsi="Cambria"/>
              </w:rPr>
            </w:pPr>
            <w:r w:rsidRPr="0007686C">
              <w:rPr>
                <w:rFonts w:ascii="Cambria" w:hAnsi="Cambria"/>
              </w:rPr>
              <w:t>Main goal for the class</w:t>
            </w:r>
          </w:p>
        </w:tc>
        <w:tc>
          <w:tcPr>
            <w:tcW w:w="1867" w:type="dxa"/>
          </w:tcPr>
          <w:p w14:paraId="7788EABC" w14:textId="5B858CF3" w:rsidR="00BA10E1" w:rsidRPr="0007686C" w:rsidRDefault="00BA10E1" w:rsidP="00F61760">
            <w:pPr>
              <w:rPr>
                <w:rFonts w:ascii="Cambria" w:hAnsi="Cambria"/>
              </w:rPr>
            </w:pPr>
            <w:r w:rsidRPr="0007686C">
              <w:rPr>
                <w:rFonts w:ascii="Cambria" w:hAnsi="Cambria"/>
              </w:rPr>
              <w:t>Have you learned what you wanted?</w:t>
            </w:r>
          </w:p>
        </w:tc>
      </w:tr>
      <w:tr w:rsidR="00BA10E1" w:rsidRPr="0007686C" w14:paraId="57DDF308" w14:textId="77777777" w:rsidTr="004B48AF">
        <w:tc>
          <w:tcPr>
            <w:tcW w:w="1942" w:type="dxa"/>
          </w:tcPr>
          <w:p w14:paraId="1A9119AB" w14:textId="4D7014F6" w:rsidR="00BA10E1" w:rsidRPr="0007686C" w:rsidRDefault="00BA10E1" w:rsidP="00F61760">
            <w:pPr>
              <w:rPr>
                <w:rFonts w:ascii="Cambria" w:hAnsi="Cambria"/>
              </w:rPr>
            </w:pPr>
            <w:r w:rsidRPr="0007686C">
              <w:rPr>
                <w:rFonts w:ascii="Cambria" w:hAnsi="Cambria"/>
              </w:rPr>
              <w:t>Male, 77, El Salvador and Honduras</w:t>
            </w:r>
          </w:p>
        </w:tc>
        <w:tc>
          <w:tcPr>
            <w:tcW w:w="2015" w:type="dxa"/>
          </w:tcPr>
          <w:p w14:paraId="4B926453" w14:textId="37E2C573" w:rsidR="00BA10E1" w:rsidRPr="0007686C" w:rsidRDefault="00BA10E1" w:rsidP="00F61760">
            <w:pPr>
              <w:rPr>
                <w:rFonts w:ascii="Cambria" w:hAnsi="Cambria"/>
              </w:rPr>
            </w:pPr>
            <w:r w:rsidRPr="0007686C">
              <w:rPr>
                <w:rFonts w:ascii="Cambria" w:hAnsi="Cambria"/>
              </w:rPr>
              <w:t>A lot</w:t>
            </w:r>
          </w:p>
        </w:tc>
        <w:tc>
          <w:tcPr>
            <w:tcW w:w="1983" w:type="dxa"/>
          </w:tcPr>
          <w:p w14:paraId="4A1FAEA0" w14:textId="2371D254" w:rsidR="00BA10E1" w:rsidRPr="0007686C" w:rsidRDefault="00BA10E1" w:rsidP="00F61760">
            <w:pPr>
              <w:rPr>
                <w:rFonts w:ascii="Cambria" w:hAnsi="Cambria"/>
              </w:rPr>
            </w:pPr>
            <w:r w:rsidRPr="0007686C">
              <w:rPr>
                <w:rFonts w:ascii="Cambria" w:hAnsi="Cambria"/>
              </w:rPr>
              <w:t>Learn zoom</w:t>
            </w:r>
          </w:p>
        </w:tc>
        <w:tc>
          <w:tcPr>
            <w:tcW w:w="1867" w:type="dxa"/>
          </w:tcPr>
          <w:p w14:paraId="3C7B0E3C" w14:textId="1FD6A9F9" w:rsidR="00BA10E1" w:rsidRPr="0007686C" w:rsidRDefault="00BA10E1" w:rsidP="00F61760">
            <w:pPr>
              <w:rPr>
                <w:rFonts w:ascii="Cambria" w:hAnsi="Cambria"/>
              </w:rPr>
            </w:pPr>
            <w:r w:rsidRPr="0007686C">
              <w:rPr>
                <w:rFonts w:ascii="Cambria" w:hAnsi="Cambria"/>
              </w:rPr>
              <w:t>Yes – and using it</w:t>
            </w:r>
          </w:p>
        </w:tc>
      </w:tr>
      <w:tr w:rsidR="00BA10E1" w:rsidRPr="0007686C" w14:paraId="6327E40F" w14:textId="77777777" w:rsidTr="004B48AF">
        <w:tc>
          <w:tcPr>
            <w:tcW w:w="1942" w:type="dxa"/>
          </w:tcPr>
          <w:p w14:paraId="78C14E92" w14:textId="2A080220" w:rsidR="00BA10E1" w:rsidRPr="0007686C" w:rsidRDefault="00BA10E1" w:rsidP="00F61760">
            <w:pPr>
              <w:rPr>
                <w:rFonts w:ascii="Cambria" w:hAnsi="Cambria"/>
              </w:rPr>
            </w:pPr>
            <w:r w:rsidRPr="0007686C">
              <w:rPr>
                <w:rFonts w:ascii="Cambria" w:hAnsi="Cambria"/>
              </w:rPr>
              <w:t>Female, 63, Guatemala</w:t>
            </w:r>
          </w:p>
        </w:tc>
        <w:tc>
          <w:tcPr>
            <w:tcW w:w="2015" w:type="dxa"/>
          </w:tcPr>
          <w:p w14:paraId="2AF040FC" w14:textId="30CDEE2E" w:rsidR="00BA10E1" w:rsidRPr="0007686C" w:rsidRDefault="00BA10E1" w:rsidP="00F61760">
            <w:pPr>
              <w:rPr>
                <w:rFonts w:ascii="Cambria" w:hAnsi="Cambria"/>
              </w:rPr>
            </w:pPr>
            <w:r w:rsidRPr="0007686C">
              <w:rPr>
                <w:rFonts w:ascii="Cambria" w:hAnsi="Cambria"/>
              </w:rPr>
              <w:t>A little</w:t>
            </w:r>
          </w:p>
        </w:tc>
        <w:tc>
          <w:tcPr>
            <w:tcW w:w="1983" w:type="dxa"/>
          </w:tcPr>
          <w:p w14:paraId="5DF9C675" w14:textId="2675A4D8" w:rsidR="00BA10E1" w:rsidRPr="0007686C" w:rsidRDefault="00BA10E1" w:rsidP="00F61760">
            <w:pPr>
              <w:rPr>
                <w:rFonts w:ascii="Cambria" w:hAnsi="Cambria"/>
              </w:rPr>
            </w:pPr>
            <w:r w:rsidRPr="0007686C">
              <w:rPr>
                <w:rFonts w:ascii="Cambria" w:hAnsi="Cambria"/>
              </w:rPr>
              <w:t>Learn applications</w:t>
            </w:r>
          </w:p>
        </w:tc>
        <w:tc>
          <w:tcPr>
            <w:tcW w:w="1867" w:type="dxa"/>
          </w:tcPr>
          <w:p w14:paraId="523F5836" w14:textId="0B3601CE" w:rsidR="00BA10E1" w:rsidRPr="0007686C" w:rsidRDefault="00BA10E1" w:rsidP="00F61760">
            <w:pPr>
              <w:rPr>
                <w:rFonts w:ascii="Cambria" w:hAnsi="Cambria"/>
              </w:rPr>
            </w:pPr>
            <w:r w:rsidRPr="0007686C">
              <w:rPr>
                <w:rFonts w:ascii="Cambria" w:hAnsi="Cambria"/>
              </w:rPr>
              <w:t>Yes</w:t>
            </w:r>
          </w:p>
        </w:tc>
      </w:tr>
      <w:tr w:rsidR="00BA10E1" w:rsidRPr="0007686C" w14:paraId="7E843121" w14:textId="77777777" w:rsidTr="004B48AF">
        <w:tc>
          <w:tcPr>
            <w:tcW w:w="1942" w:type="dxa"/>
          </w:tcPr>
          <w:p w14:paraId="0C65087E" w14:textId="6B64146B" w:rsidR="00BA10E1" w:rsidRPr="0007686C" w:rsidRDefault="00BA10E1" w:rsidP="00F61760">
            <w:pPr>
              <w:rPr>
                <w:rFonts w:ascii="Cambria" w:hAnsi="Cambria"/>
              </w:rPr>
            </w:pPr>
            <w:r w:rsidRPr="0007686C">
              <w:rPr>
                <w:rFonts w:ascii="Cambria" w:hAnsi="Cambria"/>
              </w:rPr>
              <w:t>Female, 71, Guatemala</w:t>
            </w:r>
          </w:p>
        </w:tc>
        <w:tc>
          <w:tcPr>
            <w:tcW w:w="2015" w:type="dxa"/>
          </w:tcPr>
          <w:p w14:paraId="1B03729D" w14:textId="48F6B8C7" w:rsidR="00BA10E1" w:rsidRPr="0007686C" w:rsidRDefault="00BA10E1" w:rsidP="00F61760">
            <w:pPr>
              <w:rPr>
                <w:rFonts w:ascii="Cambria" w:hAnsi="Cambria"/>
              </w:rPr>
            </w:pPr>
            <w:r w:rsidRPr="0007686C">
              <w:rPr>
                <w:rFonts w:ascii="Cambria" w:hAnsi="Cambria"/>
              </w:rPr>
              <w:t>A little</w:t>
            </w:r>
          </w:p>
        </w:tc>
        <w:tc>
          <w:tcPr>
            <w:tcW w:w="1983" w:type="dxa"/>
          </w:tcPr>
          <w:p w14:paraId="6E50A449" w14:textId="3C574BA6" w:rsidR="00BA10E1" w:rsidRPr="0007686C" w:rsidRDefault="00BA10E1" w:rsidP="00F61760">
            <w:pPr>
              <w:rPr>
                <w:rFonts w:ascii="Cambria" w:hAnsi="Cambria"/>
              </w:rPr>
            </w:pPr>
            <w:r w:rsidRPr="0007686C">
              <w:rPr>
                <w:rFonts w:ascii="Cambria" w:hAnsi="Cambria"/>
              </w:rPr>
              <w:t>Use it for more things</w:t>
            </w:r>
          </w:p>
        </w:tc>
        <w:tc>
          <w:tcPr>
            <w:tcW w:w="1867" w:type="dxa"/>
          </w:tcPr>
          <w:p w14:paraId="26BB67A7" w14:textId="0BF42714" w:rsidR="00BA10E1" w:rsidRPr="0007686C" w:rsidRDefault="00BA10E1" w:rsidP="00F61760">
            <w:pPr>
              <w:rPr>
                <w:rFonts w:ascii="Cambria" w:hAnsi="Cambria"/>
              </w:rPr>
            </w:pPr>
            <w:r w:rsidRPr="0007686C">
              <w:rPr>
                <w:rFonts w:ascii="Cambria" w:hAnsi="Cambria"/>
              </w:rPr>
              <w:t>Yes</w:t>
            </w:r>
          </w:p>
        </w:tc>
      </w:tr>
      <w:tr w:rsidR="00BA10E1" w:rsidRPr="0007686C" w14:paraId="73A1F5C4" w14:textId="77777777" w:rsidTr="004B48AF">
        <w:tc>
          <w:tcPr>
            <w:tcW w:w="1942" w:type="dxa"/>
          </w:tcPr>
          <w:p w14:paraId="305DB96C" w14:textId="63F4967C" w:rsidR="00BA10E1" w:rsidRPr="0007686C" w:rsidRDefault="00BA10E1" w:rsidP="00F61760">
            <w:pPr>
              <w:rPr>
                <w:rFonts w:ascii="Cambria" w:hAnsi="Cambria"/>
              </w:rPr>
            </w:pPr>
            <w:r w:rsidRPr="0007686C">
              <w:rPr>
                <w:rFonts w:ascii="Cambria" w:hAnsi="Cambria"/>
              </w:rPr>
              <w:t>Male, 72, Guatemala</w:t>
            </w:r>
          </w:p>
        </w:tc>
        <w:tc>
          <w:tcPr>
            <w:tcW w:w="2015" w:type="dxa"/>
          </w:tcPr>
          <w:p w14:paraId="169F3695" w14:textId="076C553C" w:rsidR="00BA10E1" w:rsidRPr="0007686C" w:rsidRDefault="00BA10E1" w:rsidP="00F61760">
            <w:pPr>
              <w:rPr>
                <w:rFonts w:ascii="Cambria" w:hAnsi="Cambria"/>
              </w:rPr>
            </w:pPr>
            <w:r w:rsidRPr="0007686C">
              <w:rPr>
                <w:rFonts w:ascii="Cambria" w:hAnsi="Cambria"/>
              </w:rPr>
              <w:t>A little</w:t>
            </w:r>
          </w:p>
        </w:tc>
        <w:tc>
          <w:tcPr>
            <w:tcW w:w="1983" w:type="dxa"/>
          </w:tcPr>
          <w:p w14:paraId="74FDBD81" w14:textId="63D9288E" w:rsidR="00BA10E1" w:rsidRPr="0007686C" w:rsidRDefault="00BA10E1" w:rsidP="00F61760">
            <w:pPr>
              <w:rPr>
                <w:rFonts w:ascii="Cambria" w:hAnsi="Cambria"/>
              </w:rPr>
            </w:pPr>
            <w:r w:rsidRPr="0007686C">
              <w:rPr>
                <w:rFonts w:ascii="Cambria" w:hAnsi="Cambria"/>
              </w:rPr>
              <w:t>Use the internet to do things</w:t>
            </w:r>
          </w:p>
        </w:tc>
        <w:tc>
          <w:tcPr>
            <w:tcW w:w="1867" w:type="dxa"/>
          </w:tcPr>
          <w:p w14:paraId="455BF3BA" w14:textId="13E69D26" w:rsidR="00BA10E1" w:rsidRPr="0007686C" w:rsidRDefault="00BA10E1" w:rsidP="00F61760">
            <w:pPr>
              <w:rPr>
                <w:rFonts w:ascii="Cambria" w:hAnsi="Cambria"/>
              </w:rPr>
            </w:pPr>
            <w:proofErr w:type="gramStart"/>
            <w:r w:rsidRPr="0007686C">
              <w:rPr>
                <w:rFonts w:ascii="Cambria" w:hAnsi="Cambria"/>
              </w:rPr>
              <w:t>Yes</w:t>
            </w:r>
            <w:proofErr w:type="gramEnd"/>
            <w:r w:rsidRPr="0007686C">
              <w:rPr>
                <w:rFonts w:ascii="Cambria" w:hAnsi="Cambria"/>
              </w:rPr>
              <w:t xml:space="preserve"> and wants to learn more</w:t>
            </w:r>
          </w:p>
        </w:tc>
      </w:tr>
      <w:tr w:rsidR="00BA10E1" w:rsidRPr="0007686C" w14:paraId="2A485580" w14:textId="77777777" w:rsidTr="004B48AF">
        <w:tc>
          <w:tcPr>
            <w:tcW w:w="1942" w:type="dxa"/>
          </w:tcPr>
          <w:p w14:paraId="275E602F" w14:textId="1CE658B2" w:rsidR="00BA10E1" w:rsidRPr="0007686C" w:rsidRDefault="00BA10E1" w:rsidP="00F61760">
            <w:pPr>
              <w:rPr>
                <w:rFonts w:ascii="Cambria" w:hAnsi="Cambria"/>
              </w:rPr>
            </w:pPr>
            <w:r w:rsidRPr="0007686C">
              <w:rPr>
                <w:rFonts w:ascii="Cambria" w:hAnsi="Cambria"/>
              </w:rPr>
              <w:t>Female, 65, US</w:t>
            </w:r>
          </w:p>
        </w:tc>
        <w:tc>
          <w:tcPr>
            <w:tcW w:w="2015" w:type="dxa"/>
          </w:tcPr>
          <w:p w14:paraId="6A9CA7D7" w14:textId="623CAE0D" w:rsidR="00BA10E1" w:rsidRPr="0007686C" w:rsidRDefault="00BA10E1" w:rsidP="00F61760">
            <w:pPr>
              <w:rPr>
                <w:rFonts w:ascii="Cambria" w:hAnsi="Cambria"/>
              </w:rPr>
            </w:pPr>
            <w:r w:rsidRPr="0007686C">
              <w:rPr>
                <w:rFonts w:ascii="Cambria" w:hAnsi="Cambria"/>
              </w:rPr>
              <w:t>A little</w:t>
            </w:r>
          </w:p>
        </w:tc>
        <w:tc>
          <w:tcPr>
            <w:tcW w:w="1983" w:type="dxa"/>
          </w:tcPr>
          <w:p w14:paraId="16DFC8DC" w14:textId="3CB1E2B4" w:rsidR="00BA10E1" w:rsidRPr="0007686C" w:rsidRDefault="00BA10E1" w:rsidP="00F61760">
            <w:pPr>
              <w:rPr>
                <w:rFonts w:ascii="Cambria" w:hAnsi="Cambria"/>
              </w:rPr>
            </w:pPr>
            <w:r w:rsidRPr="0007686C">
              <w:rPr>
                <w:rFonts w:ascii="Cambria" w:hAnsi="Cambria"/>
              </w:rPr>
              <w:t>Learn more about computers</w:t>
            </w:r>
          </w:p>
        </w:tc>
        <w:tc>
          <w:tcPr>
            <w:tcW w:w="1867" w:type="dxa"/>
          </w:tcPr>
          <w:p w14:paraId="22296D06" w14:textId="4A513474" w:rsidR="00BA10E1" w:rsidRPr="0007686C" w:rsidRDefault="00BA10E1" w:rsidP="00F61760">
            <w:pPr>
              <w:rPr>
                <w:rFonts w:ascii="Cambria" w:hAnsi="Cambria"/>
              </w:rPr>
            </w:pPr>
            <w:r w:rsidRPr="0007686C">
              <w:rPr>
                <w:rFonts w:ascii="Cambria" w:hAnsi="Cambria"/>
              </w:rPr>
              <w:t>Yes – typing, letter writing</w:t>
            </w:r>
          </w:p>
        </w:tc>
      </w:tr>
      <w:tr w:rsidR="00BA10E1" w:rsidRPr="0007686C" w14:paraId="1F55C208" w14:textId="77777777" w:rsidTr="004B48AF">
        <w:tc>
          <w:tcPr>
            <w:tcW w:w="1942" w:type="dxa"/>
          </w:tcPr>
          <w:p w14:paraId="3404CC91" w14:textId="3A2ACDE2" w:rsidR="00BA10E1" w:rsidRPr="0007686C" w:rsidRDefault="00BA10E1" w:rsidP="00F61760">
            <w:pPr>
              <w:rPr>
                <w:rFonts w:ascii="Cambria" w:hAnsi="Cambria"/>
              </w:rPr>
            </w:pPr>
            <w:r w:rsidRPr="0007686C">
              <w:rPr>
                <w:rFonts w:ascii="Cambria" w:hAnsi="Cambria"/>
              </w:rPr>
              <w:t>Female, 88, US</w:t>
            </w:r>
          </w:p>
        </w:tc>
        <w:tc>
          <w:tcPr>
            <w:tcW w:w="2015" w:type="dxa"/>
          </w:tcPr>
          <w:p w14:paraId="3728B1F0" w14:textId="6424061E" w:rsidR="00BA10E1" w:rsidRPr="0007686C" w:rsidRDefault="00BA10E1" w:rsidP="00F61760">
            <w:pPr>
              <w:rPr>
                <w:rFonts w:ascii="Cambria" w:hAnsi="Cambria"/>
              </w:rPr>
            </w:pPr>
            <w:r w:rsidRPr="0007686C">
              <w:rPr>
                <w:rFonts w:ascii="Cambria" w:hAnsi="Cambria"/>
              </w:rPr>
              <w:t>A little</w:t>
            </w:r>
          </w:p>
        </w:tc>
        <w:tc>
          <w:tcPr>
            <w:tcW w:w="1983" w:type="dxa"/>
          </w:tcPr>
          <w:p w14:paraId="2F3F272B" w14:textId="60F23FD1" w:rsidR="00BA10E1" w:rsidRPr="0007686C" w:rsidRDefault="00BA10E1" w:rsidP="00F61760">
            <w:pPr>
              <w:rPr>
                <w:rFonts w:ascii="Cambria" w:hAnsi="Cambria"/>
              </w:rPr>
            </w:pPr>
            <w:r w:rsidRPr="0007686C">
              <w:rPr>
                <w:rFonts w:ascii="Cambria" w:hAnsi="Cambria"/>
              </w:rPr>
              <w:t>Learn more and use it more</w:t>
            </w:r>
          </w:p>
        </w:tc>
        <w:tc>
          <w:tcPr>
            <w:tcW w:w="1867" w:type="dxa"/>
          </w:tcPr>
          <w:p w14:paraId="24CE7470" w14:textId="7A4218E8" w:rsidR="00BA10E1" w:rsidRPr="0007686C" w:rsidRDefault="00BA10E1" w:rsidP="00F61760">
            <w:pPr>
              <w:rPr>
                <w:rFonts w:ascii="Cambria" w:hAnsi="Cambria"/>
              </w:rPr>
            </w:pPr>
            <w:r w:rsidRPr="0007686C">
              <w:rPr>
                <w:rFonts w:ascii="Cambria" w:hAnsi="Cambria"/>
              </w:rPr>
              <w:t xml:space="preserve">Use Google, </w:t>
            </w:r>
            <w:proofErr w:type="gramStart"/>
            <w:r w:rsidRPr="0007686C">
              <w:rPr>
                <w:rFonts w:ascii="Cambria" w:hAnsi="Cambria"/>
              </w:rPr>
              <w:t>translate  to</w:t>
            </w:r>
            <w:proofErr w:type="gramEnd"/>
            <w:r w:rsidRPr="0007686C">
              <w:rPr>
                <w:rFonts w:ascii="Cambria" w:hAnsi="Cambria"/>
              </w:rPr>
              <w:t xml:space="preserve"> Italian</w:t>
            </w:r>
          </w:p>
        </w:tc>
      </w:tr>
      <w:tr w:rsidR="00BA10E1" w:rsidRPr="0007686C" w14:paraId="339C4483" w14:textId="77777777" w:rsidTr="004B48AF">
        <w:tc>
          <w:tcPr>
            <w:tcW w:w="1942" w:type="dxa"/>
          </w:tcPr>
          <w:p w14:paraId="726413BB" w14:textId="46CC4F42" w:rsidR="00BA10E1" w:rsidRPr="0007686C" w:rsidRDefault="00BA10E1" w:rsidP="00F61760">
            <w:pPr>
              <w:rPr>
                <w:rFonts w:ascii="Cambria" w:hAnsi="Cambria"/>
              </w:rPr>
            </w:pPr>
            <w:r w:rsidRPr="0007686C">
              <w:rPr>
                <w:rFonts w:ascii="Cambria" w:hAnsi="Cambria"/>
              </w:rPr>
              <w:t>Female, 65, US</w:t>
            </w:r>
          </w:p>
        </w:tc>
        <w:tc>
          <w:tcPr>
            <w:tcW w:w="2015" w:type="dxa"/>
          </w:tcPr>
          <w:p w14:paraId="6D100523" w14:textId="3DAAF6E9" w:rsidR="00BA10E1" w:rsidRPr="0007686C" w:rsidRDefault="00BA10E1" w:rsidP="00F61760">
            <w:pPr>
              <w:rPr>
                <w:rFonts w:ascii="Cambria" w:hAnsi="Cambria"/>
              </w:rPr>
            </w:pPr>
            <w:r w:rsidRPr="0007686C">
              <w:rPr>
                <w:rFonts w:ascii="Cambria" w:hAnsi="Cambria"/>
              </w:rPr>
              <w:t>Some</w:t>
            </w:r>
          </w:p>
        </w:tc>
        <w:tc>
          <w:tcPr>
            <w:tcW w:w="1983" w:type="dxa"/>
          </w:tcPr>
          <w:p w14:paraId="1AA1EFA0" w14:textId="3335F74B" w:rsidR="00BA10E1" w:rsidRPr="0007686C" w:rsidRDefault="00BA10E1" w:rsidP="00F61760">
            <w:pPr>
              <w:rPr>
                <w:rFonts w:ascii="Cambria" w:hAnsi="Cambria"/>
              </w:rPr>
            </w:pPr>
            <w:r w:rsidRPr="0007686C">
              <w:rPr>
                <w:rFonts w:ascii="Cambria" w:hAnsi="Cambria"/>
              </w:rPr>
              <w:t>Get more skilled</w:t>
            </w:r>
          </w:p>
        </w:tc>
        <w:tc>
          <w:tcPr>
            <w:tcW w:w="1867" w:type="dxa"/>
          </w:tcPr>
          <w:p w14:paraId="517293C8" w14:textId="385CDA41" w:rsidR="00BA10E1" w:rsidRPr="0007686C" w:rsidRDefault="00BA10E1" w:rsidP="00F61760">
            <w:pPr>
              <w:rPr>
                <w:rFonts w:ascii="Cambria" w:hAnsi="Cambria"/>
              </w:rPr>
            </w:pPr>
            <w:r w:rsidRPr="0007686C">
              <w:rPr>
                <w:rFonts w:ascii="Cambria" w:hAnsi="Cambria"/>
              </w:rPr>
              <w:t>Yes - Icons, bullets, moving text</w:t>
            </w:r>
          </w:p>
        </w:tc>
      </w:tr>
      <w:tr w:rsidR="00BA10E1" w:rsidRPr="0007686C" w14:paraId="64B12C5A" w14:textId="77777777" w:rsidTr="004B48AF">
        <w:tc>
          <w:tcPr>
            <w:tcW w:w="1942" w:type="dxa"/>
          </w:tcPr>
          <w:p w14:paraId="0CFD1BCD" w14:textId="77746649" w:rsidR="00BA10E1" w:rsidRPr="0007686C" w:rsidRDefault="00BA10E1" w:rsidP="00F61760">
            <w:pPr>
              <w:rPr>
                <w:rFonts w:ascii="Cambria" w:hAnsi="Cambria"/>
              </w:rPr>
            </w:pPr>
            <w:r w:rsidRPr="0007686C">
              <w:rPr>
                <w:rFonts w:ascii="Cambria" w:hAnsi="Cambria"/>
              </w:rPr>
              <w:t>Female, 75, Venezuela</w:t>
            </w:r>
          </w:p>
        </w:tc>
        <w:tc>
          <w:tcPr>
            <w:tcW w:w="2015" w:type="dxa"/>
          </w:tcPr>
          <w:p w14:paraId="21A4A0E4" w14:textId="657C2E84" w:rsidR="00BA10E1" w:rsidRPr="0007686C" w:rsidRDefault="00BA10E1" w:rsidP="00F61760">
            <w:pPr>
              <w:rPr>
                <w:rFonts w:ascii="Cambria" w:hAnsi="Cambria"/>
              </w:rPr>
            </w:pPr>
            <w:r w:rsidRPr="0007686C">
              <w:rPr>
                <w:rFonts w:ascii="Cambria" w:hAnsi="Cambria"/>
              </w:rPr>
              <w:t>A lot</w:t>
            </w:r>
          </w:p>
        </w:tc>
        <w:tc>
          <w:tcPr>
            <w:tcW w:w="1983" w:type="dxa"/>
          </w:tcPr>
          <w:p w14:paraId="43BD03A0" w14:textId="2C808B8E" w:rsidR="00BA10E1" w:rsidRPr="0007686C" w:rsidRDefault="00BA10E1" w:rsidP="00F61760">
            <w:pPr>
              <w:rPr>
                <w:rFonts w:ascii="Cambria" w:hAnsi="Cambria"/>
              </w:rPr>
            </w:pPr>
            <w:r w:rsidRPr="0007686C">
              <w:rPr>
                <w:rFonts w:ascii="Cambria" w:hAnsi="Cambria"/>
              </w:rPr>
              <w:t>Get more skills</w:t>
            </w:r>
          </w:p>
        </w:tc>
        <w:tc>
          <w:tcPr>
            <w:tcW w:w="1867" w:type="dxa"/>
          </w:tcPr>
          <w:p w14:paraId="4540DED3" w14:textId="6AC8184E" w:rsidR="00BA10E1" w:rsidRPr="0007686C" w:rsidRDefault="00BA10E1" w:rsidP="00F61760">
            <w:pPr>
              <w:rPr>
                <w:rFonts w:ascii="Cambria" w:hAnsi="Cambria"/>
              </w:rPr>
            </w:pPr>
            <w:r w:rsidRPr="0007686C">
              <w:rPr>
                <w:rFonts w:ascii="Cambria" w:hAnsi="Cambria"/>
              </w:rPr>
              <w:t>Yes – using colored letters, etc.</w:t>
            </w:r>
          </w:p>
        </w:tc>
      </w:tr>
    </w:tbl>
    <w:p w14:paraId="4EEA1180" w14:textId="6611C5AC" w:rsidR="005760B5" w:rsidRPr="0007686C" w:rsidRDefault="005760B5">
      <w:pPr>
        <w:rPr>
          <w:rFonts w:ascii="Cambria" w:hAnsi="Cambria"/>
        </w:rPr>
      </w:pPr>
    </w:p>
    <w:p w14:paraId="52D93811" w14:textId="6C57DE03" w:rsidR="0049361B" w:rsidRPr="0007686C" w:rsidRDefault="00AA6D93">
      <w:pPr>
        <w:rPr>
          <w:rFonts w:ascii="Cambria" w:hAnsi="Cambria"/>
          <w:u w:val="single"/>
        </w:rPr>
      </w:pPr>
      <w:r w:rsidRPr="0007686C">
        <w:rPr>
          <w:rFonts w:ascii="Cambria" w:hAnsi="Cambria"/>
          <w:u w:val="single"/>
        </w:rPr>
        <w:t>Respondent characteristics</w:t>
      </w:r>
    </w:p>
    <w:p w14:paraId="78699C05" w14:textId="0693632E" w:rsidR="00AA6D93" w:rsidRPr="0007686C" w:rsidRDefault="00AA6D93">
      <w:pPr>
        <w:rPr>
          <w:rFonts w:ascii="Cambria" w:hAnsi="Cambria"/>
          <w:u w:val="single"/>
        </w:rPr>
      </w:pPr>
    </w:p>
    <w:p w14:paraId="5F509CD2" w14:textId="2EE3777E" w:rsidR="00AA6D93" w:rsidRPr="0007686C" w:rsidRDefault="0096683D">
      <w:pPr>
        <w:rPr>
          <w:rFonts w:ascii="Cambria" w:hAnsi="Cambria"/>
        </w:rPr>
      </w:pPr>
      <w:r w:rsidRPr="0007686C">
        <w:rPr>
          <w:rFonts w:ascii="Cambria" w:hAnsi="Cambria"/>
        </w:rPr>
        <w:t>Five</w:t>
      </w:r>
      <w:r w:rsidR="00AA6D93" w:rsidRPr="0007686C">
        <w:rPr>
          <w:rFonts w:ascii="Cambria" w:hAnsi="Cambria"/>
        </w:rPr>
        <w:t xml:space="preserve"> of the </w:t>
      </w:r>
      <w:r w:rsidRPr="0007686C">
        <w:rPr>
          <w:rFonts w:ascii="Cambria" w:hAnsi="Cambria"/>
        </w:rPr>
        <w:t>eight</w:t>
      </w:r>
      <w:r w:rsidR="00AA6D93" w:rsidRPr="0007686C">
        <w:rPr>
          <w:rFonts w:ascii="Cambria" w:hAnsi="Cambria"/>
        </w:rPr>
        <w:t xml:space="preserve"> respondents were Spanish-speaking immigrants from </w:t>
      </w:r>
      <w:r w:rsidRPr="0007686C">
        <w:rPr>
          <w:rFonts w:ascii="Cambria" w:hAnsi="Cambria"/>
        </w:rPr>
        <w:t xml:space="preserve">South and </w:t>
      </w:r>
      <w:r w:rsidR="00AA6D93" w:rsidRPr="0007686C">
        <w:rPr>
          <w:rFonts w:ascii="Cambria" w:hAnsi="Cambria"/>
        </w:rPr>
        <w:t xml:space="preserve">Central America and </w:t>
      </w:r>
      <w:r w:rsidRPr="0007686C">
        <w:rPr>
          <w:rFonts w:ascii="Cambria" w:hAnsi="Cambria"/>
        </w:rPr>
        <w:t>three</w:t>
      </w:r>
      <w:r w:rsidR="00AA6D93" w:rsidRPr="0007686C">
        <w:rPr>
          <w:rFonts w:ascii="Cambria" w:hAnsi="Cambria"/>
        </w:rPr>
        <w:t xml:space="preserve"> were US-born.  </w:t>
      </w:r>
      <w:r w:rsidRPr="0007686C">
        <w:rPr>
          <w:rFonts w:ascii="Cambria" w:hAnsi="Cambria"/>
        </w:rPr>
        <w:t>Six</w:t>
      </w:r>
      <w:r w:rsidR="00AA6D93" w:rsidRPr="0007686C">
        <w:rPr>
          <w:rFonts w:ascii="Cambria" w:hAnsi="Cambria"/>
        </w:rPr>
        <w:t xml:space="preserve"> were female and two </w:t>
      </w:r>
      <w:proofErr w:type="gramStart"/>
      <w:r w:rsidR="00AA6D93" w:rsidRPr="0007686C">
        <w:rPr>
          <w:rFonts w:ascii="Cambria" w:hAnsi="Cambria"/>
        </w:rPr>
        <w:t>male</w:t>
      </w:r>
      <w:proofErr w:type="gramEnd"/>
      <w:r w:rsidR="00AA6D93" w:rsidRPr="0007686C">
        <w:rPr>
          <w:rFonts w:ascii="Cambria" w:hAnsi="Cambria"/>
        </w:rPr>
        <w:t xml:space="preserve">.  Ages ranged from 63 to 88, with most in their 70’s.  </w:t>
      </w:r>
      <w:r w:rsidR="00BA10E1">
        <w:rPr>
          <w:rFonts w:ascii="Cambria" w:hAnsi="Cambria"/>
        </w:rPr>
        <w:t>Two</w:t>
      </w:r>
      <w:r w:rsidR="00AA6D93" w:rsidRPr="0007686C">
        <w:rPr>
          <w:rFonts w:ascii="Cambria" w:hAnsi="Cambria"/>
        </w:rPr>
        <w:t xml:space="preserve"> of the class members on the day</w:t>
      </w:r>
      <w:r w:rsidR="00BA10E1">
        <w:rPr>
          <w:rFonts w:ascii="Cambria" w:hAnsi="Cambria"/>
        </w:rPr>
        <w:t>s</w:t>
      </w:r>
      <w:r w:rsidR="00AA6D93" w:rsidRPr="0007686C">
        <w:rPr>
          <w:rFonts w:ascii="Cambria" w:hAnsi="Cambria"/>
        </w:rPr>
        <w:t xml:space="preserve"> of the interviews chose not to be interviewed.  </w:t>
      </w:r>
    </w:p>
    <w:p w14:paraId="7DDC7605" w14:textId="7AA95CA3" w:rsidR="00AA6D93" w:rsidRPr="0007686C" w:rsidRDefault="00AA6D93" w:rsidP="007306F2">
      <w:pPr>
        <w:rPr>
          <w:rFonts w:ascii="Cambria" w:hAnsi="Cambria"/>
        </w:rPr>
      </w:pPr>
    </w:p>
    <w:p w14:paraId="4E53E3E8" w14:textId="22C43D50" w:rsidR="00AA6D93" w:rsidRPr="0007686C" w:rsidRDefault="00DE5D64" w:rsidP="007306F2">
      <w:pPr>
        <w:rPr>
          <w:rFonts w:ascii="Cambria" w:hAnsi="Cambria"/>
        </w:rPr>
      </w:pPr>
      <w:r w:rsidRPr="0007686C">
        <w:rPr>
          <w:rFonts w:ascii="Cambria" w:hAnsi="Cambria"/>
          <w:u w:val="single"/>
        </w:rPr>
        <w:t>Chromebook use prior to the refresher class</w:t>
      </w:r>
      <w:r w:rsidR="00D5082D" w:rsidRPr="0007686C">
        <w:rPr>
          <w:rFonts w:ascii="Cambria" w:hAnsi="Cambria"/>
          <w:u w:val="single"/>
        </w:rPr>
        <w:t xml:space="preserve"> and hopes for the class</w:t>
      </w:r>
    </w:p>
    <w:p w14:paraId="017A7457" w14:textId="51CDDFBB" w:rsidR="00DE5D64" w:rsidRPr="0007686C" w:rsidRDefault="00DE5D64" w:rsidP="007306F2">
      <w:pPr>
        <w:rPr>
          <w:rFonts w:ascii="Cambria" w:hAnsi="Cambria"/>
        </w:rPr>
      </w:pPr>
    </w:p>
    <w:p w14:paraId="620CF6A1" w14:textId="4C09325B" w:rsidR="00DE5D64" w:rsidRPr="0007686C" w:rsidRDefault="0096683D" w:rsidP="007306F2">
      <w:pPr>
        <w:rPr>
          <w:rFonts w:ascii="Cambria" w:hAnsi="Cambria"/>
        </w:rPr>
      </w:pPr>
      <w:r w:rsidRPr="0007686C">
        <w:rPr>
          <w:rFonts w:ascii="Cambria" w:hAnsi="Cambria"/>
        </w:rPr>
        <w:t>Two</w:t>
      </w:r>
      <w:r w:rsidR="00DD7CF1" w:rsidRPr="0007686C">
        <w:rPr>
          <w:rFonts w:ascii="Cambria" w:hAnsi="Cambria"/>
        </w:rPr>
        <w:t xml:space="preserve"> of the respondents was using his Chromebook “a lot” before the refresher class, </w:t>
      </w:r>
      <w:r w:rsidR="00F61760" w:rsidRPr="0007686C">
        <w:rPr>
          <w:rFonts w:ascii="Cambria" w:hAnsi="Cambria"/>
        </w:rPr>
        <w:t xml:space="preserve">one was using it “some,” </w:t>
      </w:r>
      <w:r w:rsidR="00DD7CF1" w:rsidRPr="0007686C">
        <w:rPr>
          <w:rFonts w:ascii="Cambria" w:hAnsi="Cambria"/>
        </w:rPr>
        <w:t xml:space="preserve">while </w:t>
      </w:r>
      <w:r w:rsidR="00F61760" w:rsidRPr="0007686C">
        <w:rPr>
          <w:rFonts w:ascii="Cambria" w:hAnsi="Cambria"/>
        </w:rPr>
        <w:t>five</w:t>
      </w:r>
      <w:r w:rsidR="00DD7CF1" w:rsidRPr="0007686C">
        <w:rPr>
          <w:rFonts w:ascii="Cambria" w:hAnsi="Cambria"/>
        </w:rPr>
        <w:t xml:space="preserve"> were using theirs only</w:t>
      </w:r>
      <w:r w:rsidR="00F61760" w:rsidRPr="0007686C">
        <w:rPr>
          <w:rFonts w:ascii="Cambria" w:hAnsi="Cambria"/>
        </w:rPr>
        <w:t xml:space="preserve"> </w:t>
      </w:r>
      <w:r w:rsidR="00DD7CF1" w:rsidRPr="0007686C">
        <w:rPr>
          <w:rFonts w:ascii="Cambria" w:hAnsi="Cambria"/>
        </w:rPr>
        <w:t xml:space="preserve">“a little.”  Clearly it was a good idea to offer the class.  </w:t>
      </w:r>
    </w:p>
    <w:p w14:paraId="7F05459E" w14:textId="084CAB20" w:rsidR="004D3047" w:rsidRPr="0007686C" w:rsidRDefault="004D3047" w:rsidP="007306F2">
      <w:pPr>
        <w:rPr>
          <w:rFonts w:ascii="Cambria" w:hAnsi="Cambria"/>
        </w:rPr>
      </w:pPr>
    </w:p>
    <w:p w14:paraId="6FC483CA" w14:textId="676BDE1C" w:rsidR="00322245" w:rsidRPr="0007686C" w:rsidRDefault="00322245" w:rsidP="00322245">
      <w:pPr>
        <w:rPr>
          <w:rFonts w:ascii="Cambria" w:hAnsi="Cambria"/>
        </w:rPr>
      </w:pPr>
      <w:r w:rsidRPr="0007686C">
        <w:rPr>
          <w:rFonts w:ascii="Cambria" w:hAnsi="Cambria"/>
        </w:rPr>
        <w:lastRenderedPageBreak/>
        <w:t>A</w:t>
      </w:r>
      <w:r w:rsidR="004D3047" w:rsidRPr="0007686C">
        <w:rPr>
          <w:rFonts w:ascii="Cambria" w:hAnsi="Cambria"/>
        </w:rPr>
        <w:t xml:space="preserve"> man who was using his computer </w:t>
      </w:r>
      <w:r w:rsidR="00D5082D" w:rsidRPr="0007686C">
        <w:rPr>
          <w:rFonts w:ascii="Cambria" w:hAnsi="Cambria"/>
        </w:rPr>
        <w:t>“</w:t>
      </w:r>
      <w:r w:rsidR="004D3047" w:rsidRPr="0007686C">
        <w:rPr>
          <w:rFonts w:ascii="Cambria" w:hAnsi="Cambria"/>
        </w:rPr>
        <w:t>a lot</w:t>
      </w:r>
      <w:r w:rsidR="00D5082D" w:rsidRPr="0007686C">
        <w:rPr>
          <w:rFonts w:ascii="Cambria" w:hAnsi="Cambria"/>
        </w:rPr>
        <w:t>”</w:t>
      </w:r>
      <w:r w:rsidR="004D3047" w:rsidRPr="0007686C">
        <w:rPr>
          <w:rFonts w:ascii="Cambria" w:hAnsi="Cambria"/>
        </w:rPr>
        <w:t xml:space="preserve"> reported that he had no knowledge of computers before the class and that the class seemed “experimental” </w:t>
      </w:r>
      <w:r w:rsidR="00F61760" w:rsidRPr="0007686C">
        <w:rPr>
          <w:rFonts w:ascii="Cambria" w:hAnsi="Cambria"/>
        </w:rPr>
        <w:t xml:space="preserve">(he took the first class in the pandemic.) </w:t>
      </w:r>
      <w:r w:rsidR="004D3047" w:rsidRPr="0007686C">
        <w:rPr>
          <w:rFonts w:ascii="Cambria" w:hAnsi="Cambria"/>
        </w:rPr>
        <w:t xml:space="preserve"> Nevertheless</w:t>
      </w:r>
      <w:r w:rsidR="00BA10E1">
        <w:rPr>
          <w:rFonts w:ascii="Cambria" w:hAnsi="Cambria"/>
        </w:rPr>
        <w:t>,</w:t>
      </w:r>
      <w:r w:rsidR="004D3047" w:rsidRPr="0007686C">
        <w:rPr>
          <w:rFonts w:ascii="Cambria" w:hAnsi="Cambria"/>
        </w:rPr>
        <w:t xml:space="preserve"> he learned enough to be using his computer</w:t>
      </w:r>
      <w:r w:rsidRPr="0007686C">
        <w:rPr>
          <w:rFonts w:ascii="Cambria" w:hAnsi="Cambria"/>
        </w:rPr>
        <w:t xml:space="preserve"> </w:t>
      </w:r>
      <w:r w:rsidR="004D3047" w:rsidRPr="0007686C">
        <w:rPr>
          <w:rFonts w:ascii="Cambria" w:hAnsi="Cambria"/>
        </w:rPr>
        <w:t xml:space="preserve">“for </w:t>
      </w:r>
      <w:r w:rsidR="00F61760" w:rsidRPr="0007686C">
        <w:rPr>
          <w:rFonts w:ascii="Cambria" w:hAnsi="Cambria"/>
        </w:rPr>
        <w:t>m</w:t>
      </w:r>
      <w:r w:rsidR="004D3047" w:rsidRPr="0007686C">
        <w:rPr>
          <w:rFonts w:ascii="Cambria" w:hAnsi="Cambria"/>
        </w:rPr>
        <w:t>edical things - like find addresses when my doctor sends me to the clinic – where to go for things.  I look for news about my countries.”</w:t>
      </w:r>
      <w:r w:rsidR="0096683D" w:rsidRPr="0007686C">
        <w:rPr>
          <w:rFonts w:ascii="Cambria" w:hAnsi="Cambria"/>
        </w:rPr>
        <w:t xml:space="preserve">  </w:t>
      </w:r>
      <w:r w:rsidR="00D5082D" w:rsidRPr="0007686C">
        <w:rPr>
          <w:rFonts w:ascii="Cambria" w:hAnsi="Cambria"/>
        </w:rPr>
        <w:t xml:space="preserve">He took the refresher to learn to use zoom.  </w:t>
      </w:r>
    </w:p>
    <w:p w14:paraId="4B4436DF" w14:textId="77777777" w:rsidR="00322245" w:rsidRPr="0007686C" w:rsidRDefault="00322245" w:rsidP="00322245">
      <w:pPr>
        <w:rPr>
          <w:rFonts w:ascii="Cambria" w:hAnsi="Cambria"/>
        </w:rPr>
      </w:pPr>
    </w:p>
    <w:p w14:paraId="20000F7B" w14:textId="0B0EB2BE" w:rsidR="004D3047" w:rsidRPr="0007686C" w:rsidRDefault="0096683D" w:rsidP="00322245">
      <w:pPr>
        <w:rPr>
          <w:rFonts w:ascii="Cambria" w:hAnsi="Cambria"/>
        </w:rPr>
      </w:pPr>
      <w:r w:rsidRPr="0007686C">
        <w:rPr>
          <w:rFonts w:ascii="Cambria" w:hAnsi="Cambria"/>
        </w:rPr>
        <w:t xml:space="preserve">The woman who was using the computer </w:t>
      </w:r>
      <w:r w:rsidR="00BA10E1">
        <w:rPr>
          <w:rFonts w:ascii="Cambria" w:hAnsi="Cambria"/>
        </w:rPr>
        <w:t>“some”</w:t>
      </w:r>
      <w:r w:rsidRPr="0007686C">
        <w:rPr>
          <w:rFonts w:ascii="Cambria" w:hAnsi="Cambria"/>
        </w:rPr>
        <w:t xml:space="preserve"> said</w:t>
      </w:r>
      <w:r w:rsidR="00322245" w:rsidRPr="0007686C">
        <w:rPr>
          <w:rFonts w:ascii="Cambria" w:hAnsi="Cambria"/>
        </w:rPr>
        <w:t xml:space="preserve">: </w:t>
      </w:r>
      <w:r w:rsidRPr="0007686C">
        <w:rPr>
          <w:rFonts w:ascii="Cambria" w:hAnsi="Cambria"/>
        </w:rPr>
        <w:t>“It’s my companion from when I wake up and I keep it next to me when I sleep.”  She took class “to get to know my Chromebook even better.”</w:t>
      </w:r>
    </w:p>
    <w:p w14:paraId="579366F2" w14:textId="4CE13B90" w:rsidR="004D3047" w:rsidRPr="0007686C" w:rsidRDefault="004D3047" w:rsidP="004D3047">
      <w:pPr>
        <w:rPr>
          <w:rFonts w:ascii="Cambria" w:hAnsi="Cambria"/>
        </w:rPr>
      </w:pPr>
    </w:p>
    <w:p w14:paraId="77B6E17F" w14:textId="60085BEC" w:rsidR="004D3047" w:rsidRPr="0007686C" w:rsidRDefault="0012660C" w:rsidP="004D3047">
      <w:pPr>
        <w:rPr>
          <w:rFonts w:ascii="Cambria" w:hAnsi="Cambria"/>
        </w:rPr>
      </w:pPr>
      <w:r w:rsidRPr="0007686C">
        <w:rPr>
          <w:rFonts w:ascii="Cambria" w:hAnsi="Cambria"/>
        </w:rPr>
        <w:t xml:space="preserve">At least </w:t>
      </w:r>
      <w:r w:rsidR="00F61760" w:rsidRPr="0007686C">
        <w:rPr>
          <w:rFonts w:ascii="Cambria" w:hAnsi="Cambria"/>
        </w:rPr>
        <w:t>one of the five</w:t>
      </w:r>
      <w:r w:rsidR="004D3047" w:rsidRPr="0007686C">
        <w:rPr>
          <w:rFonts w:ascii="Cambria" w:hAnsi="Cambria"/>
        </w:rPr>
        <w:t xml:space="preserve"> </w:t>
      </w:r>
      <w:r w:rsidRPr="0007686C">
        <w:rPr>
          <w:rFonts w:ascii="Cambria" w:hAnsi="Cambria"/>
        </w:rPr>
        <w:t xml:space="preserve">using their computers “a little” </w:t>
      </w:r>
      <w:r w:rsidR="00BA10E1">
        <w:rPr>
          <w:rFonts w:ascii="Cambria" w:hAnsi="Cambria"/>
        </w:rPr>
        <w:t>was</w:t>
      </w:r>
      <w:r w:rsidRPr="0007686C">
        <w:rPr>
          <w:rFonts w:ascii="Cambria" w:hAnsi="Cambria"/>
        </w:rPr>
        <w:t xml:space="preserve"> affected by the pandemic raging in the first round of classes, e.g., “I was a pandemic student but didn’t learn enough.  I tried to practice on my own, but I couldn’t even get to the page where I could choose the applications.”</w:t>
      </w:r>
      <w:r w:rsidR="00F61760" w:rsidRPr="0007686C">
        <w:rPr>
          <w:rFonts w:ascii="Cambria" w:hAnsi="Cambria"/>
        </w:rPr>
        <w:t xml:space="preserve">  </w:t>
      </w:r>
      <w:r w:rsidR="00D5082D" w:rsidRPr="0007686C">
        <w:rPr>
          <w:rFonts w:ascii="Cambria" w:hAnsi="Cambria"/>
        </w:rPr>
        <w:t>Another simply reported, “I didn’t know how to use it.”  Reasons for taking the course among those using their computers “a little” include</w:t>
      </w:r>
      <w:r w:rsidR="00BA10E1">
        <w:rPr>
          <w:rFonts w:ascii="Cambria" w:hAnsi="Cambria"/>
        </w:rPr>
        <w:t>d</w:t>
      </w:r>
      <w:r w:rsidR="00D5082D" w:rsidRPr="0007686C">
        <w:rPr>
          <w:rFonts w:ascii="Cambria" w:hAnsi="Cambria"/>
        </w:rPr>
        <w:t xml:space="preserve"> “I hadn’t learned enough” - “to learn more and use it more” - “to learn how to do my banking and bills.” </w:t>
      </w:r>
    </w:p>
    <w:p w14:paraId="3D5EAC76" w14:textId="77777777" w:rsidR="004D3047" w:rsidRPr="0007686C" w:rsidRDefault="004D3047" w:rsidP="004D3047">
      <w:pPr>
        <w:rPr>
          <w:rFonts w:ascii="Cambria" w:hAnsi="Cambria"/>
        </w:rPr>
      </w:pPr>
    </w:p>
    <w:p w14:paraId="004D8D52" w14:textId="5C0A3FC6" w:rsidR="004D3047" w:rsidRPr="0007686C" w:rsidRDefault="00D5082D" w:rsidP="007306F2">
      <w:pPr>
        <w:rPr>
          <w:rFonts w:ascii="Cambria" w:hAnsi="Cambria"/>
          <w:b/>
          <w:bCs/>
        </w:rPr>
      </w:pPr>
      <w:r w:rsidRPr="0007686C">
        <w:rPr>
          <w:rFonts w:ascii="Cambria" w:hAnsi="Cambria"/>
          <w:b/>
          <w:bCs/>
        </w:rPr>
        <w:t>Did they learn what they wanted and “best parts”</w:t>
      </w:r>
    </w:p>
    <w:p w14:paraId="103D6EC4" w14:textId="38365AE7" w:rsidR="00D5082D" w:rsidRPr="0007686C" w:rsidRDefault="00D5082D" w:rsidP="007306F2">
      <w:pPr>
        <w:rPr>
          <w:rFonts w:ascii="Cambria" w:hAnsi="Cambria"/>
          <w:b/>
          <w:bCs/>
        </w:rPr>
      </w:pPr>
    </w:p>
    <w:p w14:paraId="184A1322" w14:textId="61B6DCA5" w:rsidR="00B45993" w:rsidRPr="0007686C" w:rsidRDefault="001E4331" w:rsidP="007306F2">
      <w:pPr>
        <w:rPr>
          <w:rFonts w:ascii="Cambria" w:hAnsi="Cambria"/>
        </w:rPr>
      </w:pPr>
      <w:r w:rsidRPr="0007686C">
        <w:rPr>
          <w:rFonts w:ascii="Cambria" w:hAnsi="Cambria"/>
        </w:rPr>
        <w:t xml:space="preserve">All </w:t>
      </w:r>
      <w:r w:rsidR="00BA10E1">
        <w:rPr>
          <w:rFonts w:ascii="Cambria" w:hAnsi="Cambria"/>
        </w:rPr>
        <w:t>8</w:t>
      </w:r>
      <w:r w:rsidRPr="0007686C">
        <w:rPr>
          <w:rFonts w:ascii="Cambria" w:hAnsi="Cambria"/>
        </w:rPr>
        <w:t xml:space="preserve"> responded that they “learned what they wanted.”  The third column of the table shows that what they wanted included learning skills, how to use the internet, about their computer, and applications.  The last column of the table gives some more specific items.  Here are some quotes from the interviews: </w:t>
      </w:r>
    </w:p>
    <w:p w14:paraId="620446EE" w14:textId="77777777" w:rsidR="001E4331" w:rsidRPr="0007686C" w:rsidRDefault="001E4331" w:rsidP="007306F2">
      <w:pPr>
        <w:rPr>
          <w:rFonts w:ascii="Cambria" w:hAnsi="Cambria"/>
        </w:rPr>
      </w:pPr>
    </w:p>
    <w:p w14:paraId="79A97952" w14:textId="55736A27" w:rsidR="001E4331" w:rsidRPr="0007686C" w:rsidRDefault="001E4331" w:rsidP="001E4331">
      <w:pPr>
        <w:rPr>
          <w:rFonts w:ascii="Cambria" w:hAnsi="Cambria"/>
        </w:rPr>
      </w:pPr>
      <w:r w:rsidRPr="0007686C">
        <w:rPr>
          <w:rFonts w:ascii="Cambria" w:hAnsi="Cambria"/>
        </w:rPr>
        <w:t xml:space="preserve">Here are quotes from two </w:t>
      </w:r>
      <w:r w:rsidR="00322245" w:rsidRPr="0007686C">
        <w:rPr>
          <w:rFonts w:ascii="Cambria" w:hAnsi="Cambria"/>
        </w:rPr>
        <w:t>Spanish-speaking</w:t>
      </w:r>
      <w:r w:rsidRPr="0007686C">
        <w:rPr>
          <w:rFonts w:ascii="Cambria" w:hAnsi="Cambria"/>
        </w:rPr>
        <w:t xml:space="preserve"> women who learned only a little first round:  </w:t>
      </w:r>
    </w:p>
    <w:p w14:paraId="1D0B25B7" w14:textId="77777777" w:rsidR="001E4331" w:rsidRPr="0007686C" w:rsidRDefault="001E4331" w:rsidP="001E4331">
      <w:pPr>
        <w:rPr>
          <w:rFonts w:ascii="Cambria" w:hAnsi="Cambria"/>
        </w:rPr>
      </w:pPr>
    </w:p>
    <w:p w14:paraId="706661F7" w14:textId="75A02DD4" w:rsidR="001E4331" w:rsidRPr="0007686C" w:rsidRDefault="001E4331" w:rsidP="00322245">
      <w:pPr>
        <w:pStyle w:val="ListParagraph"/>
        <w:numPr>
          <w:ilvl w:val="0"/>
          <w:numId w:val="6"/>
        </w:numPr>
        <w:rPr>
          <w:rFonts w:ascii="Cambria" w:hAnsi="Cambria"/>
        </w:rPr>
      </w:pPr>
      <w:r w:rsidRPr="0007686C">
        <w:rPr>
          <w:rFonts w:ascii="Cambria" w:hAnsi="Cambria"/>
        </w:rPr>
        <w:t>“I want to say how grateful I am for giving me the opportunity to learn.  There is no age for learning.  We didn’t know where to go to get the knowledge.  Now we know.  Browsing the Internet, computing, is great for an older person.  It is my wish to learn English and with this computer I have found programs to do that.”</w:t>
      </w:r>
    </w:p>
    <w:p w14:paraId="5EA10F56" w14:textId="46E4F262" w:rsidR="001E4331" w:rsidRPr="0007686C" w:rsidRDefault="001E4331" w:rsidP="001E4331">
      <w:pPr>
        <w:rPr>
          <w:rFonts w:ascii="Cambria" w:hAnsi="Cambria"/>
        </w:rPr>
      </w:pPr>
    </w:p>
    <w:p w14:paraId="47091CEF" w14:textId="430F04F3" w:rsidR="001E4331" w:rsidRPr="0007686C" w:rsidRDefault="001E4331" w:rsidP="00322245">
      <w:pPr>
        <w:pStyle w:val="ListParagraph"/>
        <w:numPr>
          <w:ilvl w:val="0"/>
          <w:numId w:val="6"/>
        </w:numPr>
        <w:rPr>
          <w:rFonts w:ascii="Cambria" w:hAnsi="Cambria"/>
        </w:rPr>
      </w:pPr>
      <w:r w:rsidRPr="0007686C">
        <w:rPr>
          <w:rFonts w:ascii="Cambria" w:hAnsi="Cambria"/>
        </w:rPr>
        <w:t xml:space="preserve">Her favorite part of the class: “There’s a quiz at the end and I want to do well.  (Instructor comments: “She does very well.”) </w:t>
      </w:r>
      <w:r w:rsidRPr="0007686C">
        <w:rPr>
          <w:rFonts w:ascii="Cambria" w:eastAsia="Times New Roman" w:hAnsi="Cambria" w:cs="Times New Roman"/>
        </w:rPr>
        <w:t xml:space="preserve">I feel good.  Because when I was back in my </w:t>
      </w:r>
      <w:proofErr w:type="gramStart"/>
      <w:r w:rsidRPr="0007686C">
        <w:rPr>
          <w:rFonts w:ascii="Cambria" w:eastAsia="Times New Roman" w:hAnsi="Cambria" w:cs="Times New Roman"/>
        </w:rPr>
        <w:t>country</w:t>
      </w:r>
      <w:proofErr w:type="gramEnd"/>
      <w:r w:rsidRPr="0007686C">
        <w:rPr>
          <w:rFonts w:ascii="Cambria" w:eastAsia="Times New Roman" w:hAnsi="Cambria" w:cs="Times New Roman"/>
        </w:rPr>
        <w:t xml:space="preserve"> I didn’t like school.  I just got to 4</w:t>
      </w:r>
      <w:r w:rsidRPr="0007686C">
        <w:rPr>
          <w:rFonts w:ascii="Cambria" w:eastAsia="Times New Roman" w:hAnsi="Cambria" w:cs="Times New Roman"/>
          <w:vertAlign w:val="superscript"/>
        </w:rPr>
        <w:t>th</w:t>
      </w:r>
      <w:r w:rsidRPr="0007686C">
        <w:rPr>
          <w:rFonts w:ascii="Cambria" w:eastAsia="Times New Roman" w:hAnsi="Cambria" w:cs="Times New Roman"/>
        </w:rPr>
        <w:t xml:space="preserve"> grade and was punished because of my poor performance.  I really enjoy doing well in this class</w:t>
      </w:r>
      <w:proofErr w:type="gramStart"/>
      <w:r w:rsidRPr="0007686C">
        <w:rPr>
          <w:rFonts w:ascii="Cambria" w:eastAsia="Times New Roman" w:hAnsi="Cambria" w:cs="Times New Roman"/>
        </w:rPr>
        <w:t>…..</w:t>
      </w:r>
      <w:proofErr w:type="gramEnd"/>
      <w:r w:rsidRPr="0007686C">
        <w:rPr>
          <w:rFonts w:ascii="Cambria" w:hAnsi="Cambria"/>
        </w:rPr>
        <w:t xml:space="preserve"> Thanks. To the senior center and instructors who helped us so much.”</w:t>
      </w:r>
    </w:p>
    <w:p w14:paraId="323DBD4A" w14:textId="05937FA7" w:rsidR="001E4331" w:rsidRPr="0007686C" w:rsidRDefault="001E4331" w:rsidP="001E4331">
      <w:pPr>
        <w:rPr>
          <w:rFonts w:ascii="Cambria" w:hAnsi="Cambria"/>
        </w:rPr>
      </w:pPr>
    </w:p>
    <w:p w14:paraId="401F1B2D" w14:textId="77777777" w:rsidR="006A15F7" w:rsidRPr="0007686C" w:rsidRDefault="001E4331" w:rsidP="001E4331">
      <w:pPr>
        <w:rPr>
          <w:rFonts w:ascii="Cambria" w:hAnsi="Cambria"/>
        </w:rPr>
      </w:pPr>
      <w:r w:rsidRPr="0007686C">
        <w:rPr>
          <w:rFonts w:ascii="Cambria" w:hAnsi="Cambria"/>
        </w:rPr>
        <w:t xml:space="preserve">Here’s one from a native English speaker: </w:t>
      </w:r>
    </w:p>
    <w:p w14:paraId="4BA50A90" w14:textId="77777777" w:rsidR="006A15F7" w:rsidRPr="0007686C" w:rsidRDefault="006A15F7" w:rsidP="001E4331">
      <w:pPr>
        <w:rPr>
          <w:rFonts w:ascii="Cambria" w:hAnsi="Cambria"/>
        </w:rPr>
      </w:pPr>
    </w:p>
    <w:p w14:paraId="1584E22E" w14:textId="046256B5" w:rsidR="001E4331" w:rsidRPr="0007686C" w:rsidRDefault="001E4331" w:rsidP="006A15F7">
      <w:pPr>
        <w:pStyle w:val="ListParagraph"/>
        <w:numPr>
          <w:ilvl w:val="0"/>
          <w:numId w:val="7"/>
        </w:numPr>
        <w:rPr>
          <w:rFonts w:ascii="Cambria" w:hAnsi="Cambria"/>
        </w:rPr>
      </w:pPr>
      <w:r w:rsidRPr="0007686C">
        <w:rPr>
          <w:rFonts w:ascii="Cambria" w:hAnsi="Cambria"/>
        </w:rPr>
        <w:t xml:space="preserve">“I brag to my </w:t>
      </w:r>
      <w:proofErr w:type="gramStart"/>
      <w:r w:rsidRPr="0007686C">
        <w:rPr>
          <w:rFonts w:ascii="Cambria" w:hAnsi="Cambria"/>
        </w:rPr>
        <w:t>friends,</w:t>
      </w:r>
      <w:proofErr w:type="gramEnd"/>
      <w:r w:rsidRPr="0007686C">
        <w:rPr>
          <w:rFonts w:ascii="Cambria" w:hAnsi="Cambria"/>
        </w:rPr>
        <w:t xml:space="preserve"> I can use Google to find information and “go” anywhere in the world and to translate to Italian. I also want to learn how to save info from a thumb drive on my computer. I just got a new TV – it’s a smart TV. I want to learn about apps.”</w:t>
      </w:r>
    </w:p>
    <w:p w14:paraId="0694CCE3" w14:textId="77777777" w:rsidR="001E4331" w:rsidRPr="0007686C" w:rsidRDefault="001E4331" w:rsidP="001E4331">
      <w:pPr>
        <w:rPr>
          <w:rFonts w:ascii="Cambria" w:hAnsi="Cambria"/>
          <w:b/>
          <w:bCs/>
        </w:rPr>
      </w:pPr>
    </w:p>
    <w:p w14:paraId="58336727" w14:textId="0FE94A3A" w:rsidR="001E4331" w:rsidRPr="0007686C" w:rsidRDefault="001E4331" w:rsidP="001E4331">
      <w:pPr>
        <w:rPr>
          <w:rFonts w:ascii="Cambria" w:hAnsi="Cambria"/>
          <w:b/>
          <w:bCs/>
        </w:rPr>
      </w:pPr>
      <w:r w:rsidRPr="0007686C">
        <w:rPr>
          <w:rFonts w:ascii="Cambria" w:hAnsi="Cambria"/>
          <w:b/>
          <w:bCs/>
        </w:rPr>
        <w:t>Relationship to the Senior Center</w:t>
      </w:r>
    </w:p>
    <w:p w14:paraId="03D15B01" w14:textId="119CF73A" w:rsidR="001E4331" w:rsidRPr="0007686C" w:rsidRDefault="001E4331" w:rsidP="001E4331">
      <w:pPr>
        <w:rPr>
          <w:rFonts w:ascii="Cambria" w:hAnsi="Cambria"/>
          <w:b/>
          <w:bCs/>
        </w:rPr>
      </w:pPr>
    </w:p>
    <w:p w14:paraId="6474B9B3" w14:textId="19FD61D9" w:rsidR="007C192A" w:rsidRPr="0007686C" w:rsidRDefault="001D0C71" w:rsidP="001D0C71">
      <w:pPr>
        <w:rPr>
          <w:rFonts w:ascii="Cambria" w:hAnsi="Cambria"/>
        </w:rPr>
      </w:pPr>
      <w:r w:rsidRPr="0007686C">
        <w:rPr>
          <w:rFonts w:ascii="Cambria" w:hAnsi="Cambria"/>
        </w:rPr>
        <w:t xml:space="preserve">At the end of the </w:t>
      </w:r>
      <w:proofErr w:type="gramStart"/>
      <w:r w:rsidRPr="0007686C">
        <w:rPr>
          <w:rFonts w:ascii="Cambria" w:hAnsi="Cambria"/>
        </w:rPr>
        <w:t>interviews</w:t>
      </w:r>
      <w:proofErr w:type="gramEnd"/>
      <w:r w:rsidRPr="0007686C">
        <w:rPr>
          <w:rFonts w:ascii="Cambria" w:hAnsi="Cambria"/>
        </w:rPr>
        <w:t xml:space="preserve"> we asked </w:t>
      </w:r>
      <w:r w:rsidR="006A15F7" w:rsidRPr="0007686C">
        <w:rPr>
          <w:rFonts w:ascii="Cambria" w:hAnsi="Cambria"/>
        </w:rPr>
        <w:t xml:space="preserve">participants </w:t>
      </w:r>
      <w:r w:rsidRPr="0007686C">
        <w:rPr>
          <w:rFonts w:ascii="Cambria" w:hAnsi="Cambria"/>
        </w:rPr>
        <w:t xml:space="preserve">whether taking the classes had changed their relationship with the Waltham Senior Center.  </w:t>
      </w:r>
      <w:r w:rsidR="007C192A" w:rsidRPr="0007686C">
        <w:rPr>
          <w:rFonts w:ascii="Cambria" w:hAnsi="Cambria"/>
        </w:rPr>
        <w:t xml:space="preserve">Nearly everyone said yes and in a positive way.   </w:t>
      </w:r>
    </w:p>
    <w:p w14:paraId="736D445F" w14:textId="77777777" w:rsidR="007C192A" w:rsidRPr="0007686C" w:rsidRDefault="007C192A" w:rsidP="001D0C71">
      <w:pPr>
        <w:rPr>
          <w:rFonts w:ascii="Cambria" w:hAnsi="Cambria"/>
        </w:rPr>
      </w:pPr>
    </w:p>
    <w:p w14:paraId="2D6A883A" w14:textId="6D04FD10" w:rsidR="001D0C71" w:rsidRPr="0007686C" w:rsidRDefault="001D0C71" w:rsidP="001D0C71">
      <w:pPr>
        <w:rPr>
          <w:rFonts w:ascii="Cambria" w:hAnsi="Cambria"/>
        </w:rPr>
      </w:pPr>
      <w:r w:rsidRPr="0007686C">
        <w:rPr>
          <w:rFonts w:ascii="Cambria" w:eastAsia="Times New Roman" w:hAnsi="Cambria" w:cs="Times New Roman"/>
        </w:rPr>
        <w:t xml:space="preserve">Here are quotes from </w:t>
      </w:r>
      <w:r w:rsidR="007C192A" w:rsidRPr="0007686C">
        <w:rPr>
          <w:rFonts w:ascii="Cambria" w:eastAsia="Times New Roman" w:hAnsi="Cambria" w:cs="Times New Roman"/>
        </w:rPr>
        <w:t xml:space="preserve">three </w:t>
      </w:r>
      <w:r w:rsidRPr="0007686C">
        <w:rPr>
          <w:rFonts w:ascii="Cambria" w:eastAsia="Times New Roman" w:hAnsi="Cambria" w:cs="Times New Roman"/>
        </w:rPr>
        <w:t>Spanish</w:t>
      </w:r>
      <w:r w:rsidR="007C192A" w:rsidRPr="0007686C">
        <w:rPr>
          <w:rFonts w:ascii="Cambria" w:eastAsia="Times New Roman" w:hAnsi="Cambria" w:cs="Times New Roman"/>
        </w:rPr>
        <w:t>-speaking seniors</w:t>
      </w:r>
      <w:r w:rsidRPr="0007686C">
        <w:rPr>
          <w:rFonts w:ascii="Cambria" w:eastAsia="Times New Roman" w:hAnsi="Cambria" w:cs="Times New Roman"/>
        </w:rPr>
        <w:t xml:space="preserve">: </w:t>
      </w:r>
    </w:p>
    <w:p w14:paraId="449D1663" w14:textId="77777777" w:rsidR="007C192A" w:rsidRPr="0007686C" w:rsidRDefault="007C192A" w:rsidP="001D0C71">
      <w:pPr>
        <w:rPr>
          <w:rFonts w:ascii="Cambria" w:eastAsia="Times New Roman" w:hAnsi="Cambria" w:cs="Times New Roman"/>
        </w:rPr>
      </w:pPr>
    </w:p>
    <w:p w14:paraId="631DAAE8" w14:textId="3F3B8999" w:rsidR="001D0C71" w:rsidRDefault="001D0C71" w:rsidP="001D0C71">
      <w:pPr>
        <w:pStyle w:val="ListParagraph"/>
        <w:numPr>
          <w:ilvl w:val="0"/>
          <w:numId w:val="3"/>
        </w:numPr>
        <w:rPr>
          <w:rFonts w:ascii="Cambria" w:hAnsi="Cambria"/>
        </w:rPr>
      </w:pPr>
      <w:r w:rsidRPr="0007686C">
        <w:rPr>
          <w:rFonts w:ascii="Cambria" w:eastAsia="Times New Roman" w:hAnsi="Cambria" w:cs="Times New Roman"/>
        </w:rPr>
        <w:t>“Yes.  I found out about services I didn’t know about.  Food &amp; nutrition.  Transportation to my doctor…</w:t>
      </w:r>
      <w:r w:rsidRPr="0007686C">
        <w:rPr>
          <w:rFonts w:ascii="Cambria" w:hAnsi="Cambria"/>
        </w:rPr>
        <w:t xml:space="preserve">  I’ve met many people from this organization who have been very kind.  I haven’t used all the services </w:t>
      </w:r>
      <w:proofErr w:type="gramStart"/>
      <w:r w:rsidRPr="0007686C">
        <w:rPr>
          <w:rFonts w:ascii="Cambria" w:hAnsi="Cambria"/>
        </w:rPr>
        <w:t>yet</w:t>
      </w:r>
      <w:proofErr w:type="gramEnd"/>
      <w:r w:rsidRPr="0007686C">
        <w:rPr>
          <w:rFonts w:ascii="Cambria" w:hAnsi="Cambria"/>
        </w:rPr>
        <w:t xml:space="preserve"> but I know they’re there.</w:t>
      </w:r>
    </w:p>
    <w:p w14:paraId="6A1A7C62" w14:textId="77777777" w:rsidR="00BA10E1" w:rsidRPr="00BA10E1" w:rsidRDefault="00BA10E1" w:rsidP="00BA10E1">
      <w:pPr>
        <w:rPr>
          <w:rFonts w:ascii="Cambria" w:hAnsi="Cambria"/>
        </w:rPr>
      </w:pPr>
    </w:p>
    <w:p w14:paraId="70512FB9" w14:textId="1522B896" w:rsidR="001D0C71" w:rsidRPr="00BA10E1" w:rsidRDefault="001D0C71" w:rsidP="001D0C71">
      <w:pPr>
        <w:pStyle w:val="ListParagraph"/>
        <w:numPr>
          <w:ilvl w:val="0"/>
          <w:numId w:val="3"/>
        </w:numPr>
        <w:rPr>
          <w:rFonts w:ascii="Cambria" w:hAnsi="Cambria"/>
        </w:rPr>
      </w:pPr>
      <w:r w:rsidRPr="0007686C">
        <w:rPr>
          <w:rFonts w:ascii="Cambria" w:eastAsia="Times New Roman" w:hAnsi="Cambria" w:cs="Times New Roman"/>
        </w:rPr>
        <w:t xml:space="preserve">She feels “more comfortable…. In 20 </w:t>
      </w:r>
      <w:proofErr w:type="gramStart"/>
      <w:r w:rsidRPr="0007686C">
        <w:rPr>
          <w:rFonts w:ascii="Cambria" w:eastAsia="Times New Roman" w:hAnsi="Cambria" w:cs="Times New Roman"/>
        </w:rPr>
        <w:t>years</w:t>
      </w:r>
      <w:proofErr w:type="gramEnd"/>
      <w:r w:rsidRPr="0007686C">
        <w:rPr>
          <w:rFonts w:ascii="Cambria" w:eastAsia="Times New Roman" w:hAnsi="Cambria" w:cs="Times New Roman"/>
        </w:rPr>
        <w:t xml:space="preserve"> I never knew about this place.  Everyone we’ve met here has been very kind.”</w:t>
      </w:r>
    </w:p>
    <w:p w14:paraId="70100511" w14:textId="77777777" w:rsidR="00BA10E1" w:rsidRPr="00BA10E1" w:rsidRDefault="00BA10E1" w:rsidP="00BA10E1">
      <w:pPr>
        <w:rPr>
          <w:rFonts w:ascii="Cambria" w:hAnsi="Cambria"/>
        </w:rPr>
      </w:pPr>
    </w:p>
    <w:p w14:paraId="4E9CC617" w14:textId="6B4FAB7F" w:rsidR="001D0C71" w:rsidRPr="0007686C" w:rsidRDefault="001D0C71" w:rsidP="001D0C71">
      <w:pPr>
        <w:pStyle w:val="ListParagraph"/>
        <w:numPr>
          <w:ilvl w:val="0"/>
          <w:numId w:val="3"/>
        </w:numPr>
        <w:rPr>
          <w:rFonts w:ascii="Cambria" w:hAnsi="Cambria"/>
        </w:rPr>
      </w:pPr>
      <w:r w:rsidRPr="0007686C">
        <w:rPr>
          <w:rFonts w:ascii="Cambria" w:eastAsia="Times New Roman" w:hAnsi="Cambria" w:cs="Times New Roman"/>
        </w:rPr>
        <w:t>“Yes.  At least we know there is hope that there are people who will help us.”</w:t>
      </w:r>
    </w:p>
    <w:p w14:paraId="6A73192D" w14:textId="77777777" w:rsidR="007C192A" w:rsidRPr="0007686C" w:rsidRDefault="007C192A" w:rsidP="007C192A">
      <w:pPr>
        <w:rPr>
          <w:rFonts w:ascii="Cambria" w:hAnsi="Cambria"/>
        </w:rPr>
      </w:pPr>
    </w:p>
    <w:p w14:paraId="668C0255" w14:textId="289F917C" w:rsidR="007C192A" w:rsidRPr="0007686C" w:rsidRDefault="007C192A" w:rsidP="007C192A">
      <w:pPr>
        <w:rPr>
          <w:rFonts w:ascii="Cambria" w:hAnsi="Cambria"/>
        </w:rPr>
      </w:pPr>
      <w:r w:rsidRPr="0007686C">
        <w:rPr>
          <w:rFonts w:ascii="Cambria" w:hAnsi="Cambria"/>
        </w:rPr>
        <w:t>And two English-speaking seniors:</w:t>
      </w:r>
    </w:p>
    <w:p w14:paraId="0C9CF8BF" w14:textId="77777777" w:rsidR="006A15F7" w:rsidRPr="0007686C" w:rsidRDefault="006A15F7" w:rsidP="007C192A">
      <w:pPr>
        <w:rPr>
          <w:rFonts w:ascii="Cambria" w:hAnsi="Cambria"/>
        </w:rPr>
      </w:pPr>
    </w:p>
    <w:p w14:paraId="5C5523BC" w14:textId="40B7217E" w:rsidR="007C192A" w:rsidRDefault="007C192A" w:rsidP="007C192A">
      <w:pPr>
        <w:pStyle w:val="ListParagraph"/>
        <w:numPr>
          <w:ilvl w:val="0"/>
          <w:numId w:val="4"/>
        </w:numPr>
        <w:rPr>
          <w:rFonts w:ascii="Cambria" w:hAnsi="Cambria"/>
        </w:rPr>
      </w:pPr>
      <w:r w:rsidRPr="0007686C">
        <w:rPr>
          <w:rFonts w:ascii="Cambria" w:hAnsi="Cambria"/>
        </w:rPr>
        <w:t>“It has!  I never came for anything.  Now I check the newsletter.”</w:t>
      </w:r>
    </w:p>
    <w:p w14:paraId="4C8CBB9C" w14:textId="77777777" w:rsidR="00BA10E1" w:rsidRPr="00BA10E1" w:rsidRDefault="00BA10E1" w:rsidP="00BA10E1">
      <w:pPr>
        <w:rPr>
          <w:rFonts w:ascii="Cambria" w:hAnsi="Cambria"/>
        </w:rPr>
      </w:pPr>
    </w:p>
    <w:p w14:paraId="483E06F6" w14:textId="499CE412" w:rsidR="007C192A" w:rsidRPr="0007686C" w:rsidRDefault="007A17AB" w:rsidP="007C192A">
      <w:pPr>
        <w:pStyle w:val="ListParagraph"/>
        <w:numPr>
          <w:ilvl w:val="0"/>
          <w:numId w:val="3"/>
        </w:numPr>
        <w:rPr>
          <w:rFonts w:ascii="Cambria" w:hAnsi="Cambria"/>
        </w:rPr>
      </w:pPr>
      <w:r>
        <w:rPr>
          <w:rFonts w:ascii="Cambria" w:eastAsia="Times New Roman" w:hAnsi="Cambria" w:cs="Times New Roman"/>
        </w:rPr>
        <w:t>“</w:t>
      </w:r>
      <w:r w:rsidR="007C192A" w:rsidRPr="0007686C">
        <w:rPr>
          <w:rFonts w:ascii="Cambria" w:eastAsia="Times New Roman" w:hAnsi="Cambria" w:cs="Times New Roman"/>
        </w:rPr>
        <w:t xml:space="preserve">YES – I’ve gotten shots </w:t>
      </w:r>
      <w:proofErr w:type="gramStart"/>
      <w:r w:rsidR="007C192A" w:rsidRPr="0007686C">
        <w:rPr>
          <w:rFonts w:ascii="Cambria" w:eastAsia="Times New Roman" w:hAnsi="Cambria" w:cs="Times New Roman"/>
        </w:rPr>
        <w:t>here,</w:t>
      </w:r>
      <w:proofErr w:type="gramEnd"/>
      <w:r w:rsidR="007C192A" w:rsidRPr="0007686C">
        <w:rPr>
          <w:rFonts w:ascii="Cambria" w:eastAsia="Times New Roman" w:hAnsi="Cambria" w:cs="Times New Roman"/>
        </w:rPr>
        <w:t xml:space="preserve"> the </w:t>
      </w:r>
      <w:r w:rsidR="00BA10E1">
        <w:rPr>
          <w:rFonts w:ascii="Cambria" w:eastAsia="Times New Roman" w:hAnsi="Cambria" w:cs="Times New Roman"/>
        </w:rPr>
        <w:t>senior center</w:t>
      </w:r>
      <w:r w:rsidR="007C192A" w:rsidRPr="0007686C">
        <w:rPr>
          <w:rFonts w:ascii="Cambria" w:eastAsia="Times New Roman" w:hAnsi="Cambria" w:cs="Times New Roman"/>
        </w:rPr>
        <w:t xml:space="preserve"> van takes me to the doctor. Everyone is so nice</w:t>
      </w:r>
      <w:r w:rsidR="00BA10E1">
        <w:rPr>
          <w:rFonts w:ascii="Cambria" w:eastAsia="Times New Roman" w:hAnsi="Cambria" w:cs="Times New Roman"/>
        </w:rPr>
        <w:t>.</w:t>
      </w:r>
      <w:r w:rsidR="007C192A" w:rsidRPr="0007686C">
        <w:rPr>
          <w:rFonts w:ascii="Cambria" w:eastAsia="Times New Roman" w:hAnsi="Cambria" w:cs="Times New Roman"/>
        </w:rPr>
        <w:t xml:space="preserve"> I love coming here and I tell people that. I moved here because I got into housing here in Waltham</w:t>
      </w:r>
      <w:r w:rsidR="00BA10E1">
        <w:rPr>
          <w:rFonts w:ascii="Cambria" w:eastAsia="Times New Roman" w:hAnsi="Cambria" w:cs="Times New Roman"/>
        </w:rPr>
        <w:t>.</w:t>
      </w:r>
      <w:r w:rsidR="007C192A" w:rsidRPr="0007686C">
        <w:rPr>
          <w:rFonts w:ascii="Cambria" w:eastAsia="Times New Roman" w:hAnsi="Cambria" w:cs="Times New Roman"/>
        </w:rPr>
        <w:t xml:space="preserve"> I’m not from Waltham and I didn’t know anyone here, but I love it here.</w:t>
      </w:r>
      <w:r w:rsidR="006A15F7" w:rsidRPr="0007686C">
        <w:rPr>
          <w:rFonts w:ascii="Cambria" w:eastAsia="Times New Roman" w:hAnsi="Cambria" w:cs="Times New Roman"/>
        </w:rPr>
        <w:t xml:space="preserve">  </w:t>
      </w:r>
      <w:r w:rsidR="007C192A" w:rsidRPr="0007686C">
        <w:rPr>
          <w:rFonts w:ascii="Cambria" w:eastAsia="Times New Roman" w:hAnsi="Cambria" w:cs="Times New Roman"/>
        </w:rPr>
        <w:t>Everyone I meet is so kind and friendly.”</w:t>
      </w:r>
    </w:p>
    <w:p w14:paraId="69143B91" w14:textId="77777777" w:rsidR="007C192A" w:rsidRPr="0007686C" w:rsidRDefault="007C192A" w:rsidP="007C192A">
      <w:pPr>
        <w:rPr>
          <w:rFonts w:ascii="Cambria" w:hAnsi="Cambria"/>
        </w:rPr>
      </w:pPr>
    </w:p>
    <w:p w14:paraId="6F683CBD" w14:textId="21B3AE57" w:rsidR="001D0C71" w:rsidRPr="0007686C" w:rsidRDefault="007C192A" w:rsidP="001D0C71">
      <w:pPr>
        <w:rPr>
          <w:rFonts w:ascii="Cambria" w:hAnsi="Cambria"/>
          <w:b/>
          <w:bCs/>
        </w:rPr>
      </w:pPr>
      <w:r w:rsidRPr="0007686C">
        <w:rPr>
          <w:rFonts w:ascii="Cambria" w:hAnsi="Cambria"/>
          <w:b/>
          <w:bCs/>
        </w:rPr>
        <w:t>Summary</w:t>
      </w:r>
    </w:p>
    <w:p w14:paraId="05340A3D" w14:textId="38797657" w:rsidR="007C192A" w:rsidRPr="0007686C" w:rsidRDefault="007C192A" w:rsidP="001D0C71">
      <w:pPr>
        <w:rPr>
          <w:rFonts w:ascii="Cambria" w:hAnsi="Cambria"/>
          <w:b/>
          <w:bCs/>
        </w:rPr>
      </w:pPr>
    </w:p>
    <w:p w14:paraId="4E094F36" w14:textId="1133BF3E" w:rsidR="00A82CE0" w:rsidRPr="0007686C" w:rsidRDefault="00A82CE0" w:rsidP="001D0C71">
      <w:pPr>
        <w:rPr>
          <w:rFonts w:ascii="Cambria" w:hAnsi="Cambria"/>
        </w:rPr>
      </w:pPr>
      <w:r w:rsidRPr="0007686C">
        <w:rPr>
          <w:rFonts w:ascii="Cambria" w:hAnsi="Cambria"/>
        </w:rPr>
        <w:t>Twenty</w:t>
      </w:r>
      <w:r w:rsidR="007C192A" w:rsidRPr="0007686C">
        <w:rPr>
          <w:rFonts w:ascii="Cambria" w:hAnsi="Cambria"/>
        </w:rPr>
        <w:t xml:space="preserve"> of 55 seniors who took first-round </w:t>
      </w:r>
      <w:r w:rsidR="006A15F7" w:rsidRPr="0007686C">
        <w:rPr>
          <w:rFonts w:ascii="Cambria" w:hAnsi="Cambria"/>
        </w:rPr>
        <w:t xml:space="preserve">WDA </w:t>
      </w:r>
      <w:r w:rsidR="007C192A" w:rsidRPr="0007686C">
        <w:rPr>
          <w:rFonts w:ascii="Cambria" w:hAnsi="Cambria"/>
        </w:rPr>
        <w:t xml:space="preserve">classes were interested in and took the refresher class.  </w:t>
      </w:r>
      <w:r w:rsidR="006A15F7" w:rsidRPr="0007686C">
        <w:rPr>
          <w:rFonts w:ascii="Cambria" w:hAnsi="Cambria"/>
        </w:rPr>
        <w:t>Five of t</w:t>
      </w:r>
      <w:r w:rsidR="007C192A" w:rsidRPr="0007686C">
        <w:rPr>
          <w:rFonts w:ascii="Cambria" w:hAnsi="Cambria"/>
        </w:rPr>
        <w:t xml:space="preserve">he 8 </w:t>
      </w:r>
      <w:r w:rsidRPr="0007686C">
        <w:rPr>
          <w:rFonts w:ascii="Cambria" w:hAnsi="Cambria"/>
        </w:rPr>
        <w:t>that</w:t>
      </w:r>
      <w:r w:rsidR="007C192A" w:rsidRPr="0007686C">
        <w:rPr>
          <w:rFonts w:ascii="Cambria" w:hAnsi="Cambria"/>
        </w:rPr>
        <w:t xml:space="preserve"> we interviewed were using their Chromebooks only “a little” before the refresher, where they hoped to learn more about using their computers, the internet, applications like zoom, how to search for information, shopping, and bill paying.  Th</w:t>
      </w:r>
      <w:r w:rsidRPr="0007686C">
        <w:rPr>
          <w:rFonts w:ascii="Cambria" w:hAnsi="Cambria"/>
        </w:rPr>
        <w:t>e respondents</w:t>
      </w:r>
      <w:r w:rsidR="007C192A" w:rsidRPr="0007686C">
        <w:rPr>
          <w:rFonts w:ascii="Cambria" w:hAnsi="Cambria"/>
        </w:rPr>
        <w:t xml:space="preserve"> reported satisfaction in reaching these kinds of goals.  </w:t>
      </w:r>
    </w:p>
    <w:p w14:paraId="24F958F8" w14:textId="77777777" w:rsidR="00A82CE0" w:rsidRPr="0007686C" w:rsidRDefault="00A82CE0" w:rsidP="001D0C71">
      <w:pPr>
        <w:rPr>
          <w:rFonts w:ascii="Cambria" w:hAnsi="Cambria"/>
        </w:rPr>
      </w:pPr>
    </w:p>
    <w:p w14:paraId="26BDB994" w14:textId="337C3085" w:rsidR="007C192A" w:rsidRPr="0007686C" w:rsidRDefault="007C192A" w:rsidP="001D0C71">
      <w:pPr>
        <w:rPr>
          <w:rFonts w:ascii="Cambria" w:hAnsi="Cambria"/>
        </w:rPr>
      </w:pPr>
      <w:r w:rsidRPr="0007686C">
        <w:rPr>
          <w:rFonts w:ascii="Cambria" w:hAnsi="Cambria"/>
        </w:rPr>
        <w:t xml:space="preserve">Another benefit of the class was helping these seniors learn more about and feel comfortable in the </w:t>
      </w:r>
      <w:r w:rsidR="00322245" w:rsidRPr="0007686C">
        <w:rPr>
          <w:rFonts w:ascii="Cambria" w:hAnsi="Cambria"/>
        </w:rPr>
        <w:t xml:space="preserve">Waltham </w:t>
      </w:r>
      <w:r w:rsidRPr="0007686C">
        <w:rPr>
          <w:rFonts w:ascii="Cambria" w:hAnsi="Cambria"/>
        </w:rPr>
        <w:t xml:space="preserve">senior center.  </w:t>
      </w:r>
      <w:r w:rsidR="00A82CE0" w:rsidRPr="0007686C">
        <w:rPr>
          <w:rFonts w:ascii="Cambria" w:hAnsi="Cambria"/>
        </w:rPr>
        <w:t>Improving connections with the CoA is</w:t>
      </w:r>
      <w:r w:rsidRPr="0007686C">
        <w:rPr>
          <w:rFonts w:ascii="Cambria" w:hAnsi="Cambria"/>
        </w:rPr>
        <w:t xml:space="preserve"> especially significant for the Spanish-speaking seniors, </w:t>
      </w:r>
      <w:r w:rsidR="00A82CE0" w:rsidRPr="0007686C">
        <w:rPr>
          <w:rFonts w:ascii="Cambria" w:hAnsi="Cambria"/>
        </w:rPr>
        <w:t xml:space="preserve">who reported in focus groups conducted by Connections in 2015 and 2017 that not having Spanish-speaking staff or materials was a barrier.  That barrier has been addressed by Connections initiatives in 2019 to translate the monthly CoA newsletter into Spanish, and the hiring of Spanish outreach workers for the last two years.  A Spanish focus group we conducted in 2022 found better </w:t>
      </w:r>
      <w:r w:rsidR="00322245" w:rsidRPr="0007686C">
        <w:rPr>
          <w:rFonts w:ascii="Cambria" w:hAnsi="Cambria"/>
        </w:rPr>
        <w:t xml:space="preserve">CoA </w:t>
      </w:r>
      <w:r w:rsidR="00A82CE0" w:rsidRPr="0007686C">
        <w:rPr>
          <w:rFonts w:ascii="Cambria" w:hAnsi="Cambria"/>
        </w:rPr>
        <w:t>connections</w:t>
      </w:r>
      <w:r w:rsidR="00322245" w:rsidRPr="0007686C">
        <w:rPr>
          <w:rFonts w:ascii="Cambria" w:hAnsi="Cambria"/>
        </w:rPr>
        <w:t xml:space="preserve"> in the group than in earlier focus groups, showing perhaps the results of outreach efforts</w:t>
      </w:r>
      <w:r w:rsidR="00A82CE0" w:rsidRPr="0007686C">
        <w:rPr>
          <w:rFonts w:ascii="Cambria" w:hAnsi="Cambria"/>
        </w:rPr>
        <w:t xml:space="preserve">.  </w:t>
      </w:r>
      <w:r w:rsidR="00322245" w:rsidRPr="0007686C">
        <w:rPr>
          <w:rFonts w:ascii="Cambria" w:hAnsi="Cambria"/>
        </w:rPr>
        <w:t>We</w:t>
      </w:r>
      <w:r w:rsidR="006A15F7" w:rsidRPr="0007686C">
        <w:rPr>
          <w:rFonts w:ascii="Cambria" w:hAnsi="Cambria"/>
        </w:rPr>
        <w:t xml:space="preserve"> knew</w:t>
      </w:r>
      <w:r w:rsidR="00322245" w:rsidRPr="0007686C">
        <w:rPr>
          <w:rFonts w:ascii="Cambria" w:hAnsi="Cambria"/>
        </w:rPr>
        <w:t xml:space="preserve"> from seeing WDA graduates </w:t>
      </w:r>
      <w:r w:rsidR="006A15F7" w:rsidRPr="0007686C">
        <w:rPr>
          <w:rFonts w:ascii="Cambria" w:hAnsi="Cambria"/>
        </w:rPr>
        <w:t>access other sen</w:t>
      </w:r>
      <w:r w:rsidR="00BA10E1">
        <w:rPr>
          <w:rFonts w:ascii="Cambria" w:hAnsi="Cambria"/>
        </w:rPr>
        <w:t>i</w:t>
      </w:r>
      <w:r w:rsidR="006A15F7" w:rsidRPr="0007686C">
        <w:rPr>
          <w:rFonts w:ascii="Cambria" w:hAnsi="Cambria"/>
        </w:rPr>
        <w:t xml:space="preserve">or center services that </w:t>
      </w:r>
      <w:r w:rsidR="00322245" w:rsidRPr="0007686C">
        <w:rPr>
          <w:rFonts w:ascii="Cambria" w:hAnsi="Cambria"/>
        </w:rPr>
        <w:t>the program was helping with outreach.  It’s good to hear participants describe it in their own words.</w:t>
      </w:r>
    </w:p>
    <w:p w14:paraId="67C8A3C5" w14:textId="205DEEBF" w:rsidR="001D0C71" w:rsidRPr="0007686C" w:rsidRDefault="001D0C71" w:rsidP="001D0C71">
      <w:pPr>
        <w:rPr>
          <w:rFonts w:ascii="Cambria" w:hAnsi="Cambria"/>
        </w:rPr>
      </w:pPr>
    </w:p>
    <w:p w14:paraId="3B0A2CA6" w14:textId="449BE6F0" w:rsidR="001D0C71" w:rsidRPr="0007686C" w:rsidRDefault="001D0C71" w:rsidP="001D0C71">
      <w:pPr>
        <w:rPr>
          <w:rFonts w:ascii="Cambria" w:hAnsi="Cambria"/>
        </w:rPr>
      </w:pPr>
      <w:r w:rsidRPr="0007686C">
        <w:rPr>
          <w:rFonts w:ascii="Cambria" w:hAnsi="Cambria"/>
        </w:rPr>
        <w:lastRenderedPageBreak/>
        <w:br/>
      </w:r>
    </w:p>
    <w:p w14:paraId="2E49A169" w14:textId="77777777" w:rsidR="001E4331" w:rsidRPr="0007686C" w:rsidRDefault="001E4331" w:rsidP="001E4331">
      <w:pPr>
        <w:rPr>
          <w:rFonts w:ascii="Cambria" w:hAnsi="Cambria"/>
          <w:b/>
          <w:bCs/>
        </w:rPr>
      </w:pPr>
    </w:p>
    <w:p w14:paraId="33D43E4A" w14:textId="77777777" w:rsidR="001E4331" w:rsidRPr="0007686C" w:rsidRDefault="001E4331" w:rsidP="007306F2">
      <w:pPr>
        <w:rPr>
          <w:rFonts w:ascii="Cambria" w:hAnsi="Cambria"/>
        </w:rPr>
      </w:pPr>
    </w:p>
    <w:p w14:paraId="68500BCF" w14:textId="5CF71087" w:rsidR="00984006" w:rsidRPr="0007686C" w:rsidRDefault="00984006">
      <w:pPr>
        <w:rPr>
          <w:rFonts w:ascii="Cambria" w:hAnsi="Cambria"/>
        </w:rPr>
      </w:pPr>
      <w:r w:rsidRPr="0007686C">
        <w:rPr>
          <w:rFonts w:ascii="Cambria" w:hAnsi="Cambria"/>
        </w:rPr>
        <w:br w:type="page"/>
      </w:r>
    </w:p>
    <w:p w14:paraId="0D41FEF6" w14:textId="77777777" w:rsidR="007306F2" w:rsidRPr="0007686C" w:rsidRDefault="007306F2">
      <w:pPr>
        <w:rPr>
          <w:rFonts w:ascii="Cambria" w:hAnsi="Cambria"/>
        </w:rPr>
      </w:pPr>
    </w:p>
    <w:p w14:paraId="20FD9202" w14:textId="77777777" w:rsidR="007306F2" w:rsidRPr="0007686C" w:rsidRDefault="007306F2">
      <w:pPr>
        <w:rPr>
          <w:rFonts w:ascii="Cambria" w:hAnsi="Cambria"/>
        </w:rPr>
      </w:pPr>
    </w:p>
    <w:p w14:paraId="15FDD7F0" w14:textId="5CE38F4E" w:rsidR="00761036" w:rsidRPr="0007686C" w:rsidRDefault="007306F2">
      <w:pPr>
        <w:rPr>
          <w:rFonts w:ascii="Cambria" w:hAnsi="Cambria"/>
        </w:rPr>
      </w:pPr>
      <w:r w:rsidRPr="0007686C">
        <w:rPr>
          <w:rFonts w:ascii="Cambria" w:hAnsi="Cambria"/>
        </w:rPr>
        <w:t>Attachment: Interview questions</w:t>
      </w:r>
    </w:p>
    <w:p w14:paraId="1B6518D9" w14:textId="107700B8" w:rsidR="007306F2" w:rsidRPr="0007686C" w:rsidRDefault="007306F2">
      <w:pPr>
        <w:rPr>
          <w:rFonts w:ascii="Cambria" w:hAnsi="Cambria"/>
        </w:rPr>
      </w:pPr>
    </w:p>
    <w:p w14:paraId="4AF9DCAA" w14:textId="77777777" w:rsidR="007306F2" w:rsidRPr="0007686C" w:rsidRDefault="007306F2" w:rsidP="007306F2">
      <w:pPr>
        <w:jc w:val="center"/>
        <w:rPr>
          <w:rFonts w:ascii="Cambria" w:hAnsi="Cambria"/>
          <w:b/>
          <w:bCs/>
        </w:rPr>
      </w:pPr>
      <w:r w:rsidRPr="0007686C">
        <w:rPr>
          <w:rFonts w:ascii="Cambria" w:hAnsi="Cambria"/>
          <w:b/>
          <w:bCs/>
        </w:rPr>
        <w:t xml:space="preserve">WDA Review class series </w:t>
      </w:r>
    </w:p>
    <w:p w14:paraId="6E935181" w14:textId="77777777" w:rsidR="007306F2" w:rsidRPr="0007686C" w:rsidRDefault="007306F2" w:rsidP="007306F2">
      <w:pPr>
        <w:jc w:val="center"/>
        <w:rPr>
          <w:rFonts w:ascii="Cambria" w:hAnsi="Cambria"/>
          <w:b/>
          <w:bCs/>
        </w:rPr>
      </w:pPr>
      <w:r w:rsidRPr="0007686C">
        <w:rPr>
          <w:rFonts w:ascii="Cambria" w:hAnsi="Cambria"/>
          <w:b/>
          <w:bCs/>
        </w:rPr>
        <w:t>Interview questions (asked prior to class 4 of 5)</w:t>
      </w:r>
    </w:p>
    <w:p w14:paraId="24AAA359" w14:textId="3FF6287F" w:rsidR="007306F2" w:rsidRPr="0007686C" w:rsidRDefault="00CE6A80" w:rsidP="007306F2">
      <w:pPr>
        <w:jc w:val="center"/>
        <w:rPr>
          <w:rFonts w:ascii="Cambria" w:hAnsi="Cambria"/>
          <w:b/>
          <w:bCs/>
        </w:rPr>
      </w:pPr>
      <w:r w:rsidRPr="0007686C">
        <w:rPr>
          <w:rFonts w:ascii="Cambria" w:hAnsi="Cambria"/>
          <w:b/>
          <w:bCs/>
        </w:rPr>
        <w:t>May</w:t>
      </w:r>
      <w:r w:rsidR="007306F2" w:rsidRPr="0007686C">
        <w:rPr>
          <w:rFonts w:ascii="Cambria" w:hAnsi="Cambria"/>
          <w:b/>
          <w:bCs/>
        </w:rPr>
        <w:t xml:space="preserve"> 2023</w:t>
      </w:r>
    </w:p>
    <w:p w14:paraId="41494CF2" w14:textId="77777777" w:rsidR="007306F2" w:rsidRPr="0007686C" w:rsidRDefault="007306F2" w:rsidP="007306F2">
      <w:pPr>
        <w:rPr>
          <w:rFonts w:ascii="Cambria" w:hAnsi="Cambria"/>
        </w:rPr>
      </w:pPr>
    </w:p>
    <w:p w14:paraId="3419C1EC" w14:textId="77777777" w:rsidR="007306F2" w:rsidRPr="0007686C" w:rsidRDefault="007306F2" w:rsidP="007306F2">
      <w:pPr>
        <w:rPr>
          <w:rFonts w:ascii="Cambria" w:hAnsi="Cambria"/>
        </w:rPr>
      </w:pPr>
      <w:r w:rsidRPr="0007686C">
        <w:rPr>
          <w:rFonts w:ascii="Cambria" w:hAnsi="Cambria"/>
        </w:rPr>
        <w:t>Thanks for participating in this brief evaluation of the WDA program.  We will use what we learn to improve and promote the program.  Please know that we will not use your name in anything we write or say.  Your answers are confidential.  Is it OK to go ahead?</w:t>
      </w:r>
    </w:p>
    <w:p w14:paraId="5B3144B0" w14:textId="77777777" w:rsidR="007306F2" w:rsidRPr="0007686C" w:rsidRDefault="007306F2" w:rsidP="007306F2">
      <w:pPr>
        <w:rPr>
          <w:rFonts w:ascii="Cambria" w:hAnsi="Cambria"/>
        </w:rPr>
      </w:pPr>
    </w:p>
    <w:p w14:paraId="0C24F87F" w14:textId="77777777" w:rsidR="007306F2" w:rsidRPr="0007686C" w:rsidRDefault="007306F2" w:rsidP="007306F2">
      <w:pPr>
        <w:rPr>
          <w:rFonts w:ascii="Cambria" w:hAnsi="Cambria"/>
        </w:rPr>
      </w:pPr>
      <w:r w:rsidRPr="0007686C">
        <w:rPr>
          <w:rFonts w:ascii="Cambria" w:hAnsi="Cambria"/>
        </w:rPr>
        <w:t>1. Before these classes, would you say you were using your Chromebook?</w:t>
      </w:r>
    </w:p>
    <w:p w14:paraId="015DCA7A" w14:textId="77777777" w:rsidR="007306F2" w:rsidRPr="0007686C" w:rsidRDefault="007306F2" w:rsidP="007306F2">
      <w:pPr>
        <w:ind w:left="360"/>
        <w:rPr>
          <w:rFonts w:ascii="Cambria" w:hAnsi="Cambria"/>
        </w:rPr>
      </w:pPr>
      <w:r w:rsidRPr="0007686C">
        <w:rPr>
          <w:rFonts w:ascii="Cambria" w:hAnsi="Cambria"/>
        </w:rPr>
        <w:t>a. A lot</w:t>
      </w:r>
    </w:p>
    <w:p w14:paraId="062D4F7D" w14:textId="77777777" w:rsidR="007306F2" w:rsidRPr="0007686C" w:rsidRDefault="007306F2" w:rsidP="007306F2">
      <w:pPr>
        <w:ind w:left="360"/>
        <w:rPr>
          <w:rFonts w:ascii="Cambria" w:hAnsi="Cambria"/>
        </w:rPr>
      </w:pPr>
      <w:r w:rsidRPr="0007686C">
        <w:rPr>
          <w:rFonts w:ascii="Cambria" w:hAnsi="Cambria"/>
        </w:rPr>
        <w:t>b. Some</w:t>
      </w:r>
    </w:p>
    <w:p w14:paraId="134F257D" w14:textId="77777777" w:rsidR="007306F2" w:rsidRPr="0007686C" w:rsidRDefault="007306F2" w:rsidP="007306F2">
      <w:pPr>
        <w:ind w:left="360"/>
        <w:rPr>
          <w:rFonts w:ascii="Cambria" w:hAnsi="Cambria"/>
        </w:rPr>
      </w:pPr>
      <w:r w:rsidRPr="0007686C">
        <w:rPr>
          <w:rFonts w:ascii="Cambria" w:hAnsi="Cambria"/>
        </w:rPr>
        <w:t>c. A little</w:t>
      </w:r>
    </w:p>
    <w:p w14:paraId="5E5DD86D" w14:textId="77777777" w:rsidR="007306F2" w:rsidRPr="0007686C" w:rsidRDefault="007306F2" w:rsidP="007306F2">
      <w:pPr>
        <w:ind w:left="360"/>
        <w:rPr>
          <w:rFonts w:ascii="Cambria" w:hAnsi="Cambria"/>
        </w:rPr>
      </w:pPr>
      <w:r w:rsidRPr="0007686C">
        <w:rPr>
          <w:rFonts w:ascii="Cambria" w:hAnsi="Cambria"/>
        </w:rPr>
        <w:t>d. Not at all</w:t>
      </w:r>
    </w:p>
    <w:p w14:paraId="5144A804" w14:textId="77777777" w:rsidR="007306F2" w:rsidRPr="0007686C" w:rsidRDefault="007306F2" w:rsidP="007306F2">
      <w:pPr>
        <w:rPr>
          <w:rFonts w:ascii="Cambria" w:hAnsi="Cambria"/>
        </w:rPr>
      </w:pPr>
      <w:r w:rsidRPr="0007686C">
        <w:rPr>
          <w:rFonts w:ascii="Cambria" w:hAnsi="Cambria"/>
        </w:rPr>
        <w:t> </w:t>
      </w:r>
    </w:p>
    <w:p w14:paraId="51EE8C60" w14:textId="77777777" w:rsidR="007306F2" w:rsidRPr="0007686C" w:rsidRDefault="007306F2" w:rsidP="007306F2">
      <w:pPr>
        <w:pStyle w:val="ListParagraph"/>
        <w:numPr>
          <w:ilvl w:val="0"/>
          <w:numId w:val="1"/>
        </w:numPr>
        <w:rPr>
          <w:rFonts w:ascii="Cambria" w:hAnsi="Cambria"/>
        </w:rPr>
      </w:pPr>
      <w:r w:rsidRPr="0007686C">
        <w:rPr>
          <w:rFonts w:ascii="Cambria" w:hAnsi="Cambria"/>
        </w:rPr>
        <w:t>If a little or not at all, why?</w:t>
      </w:r>
    </w:p>
    <w:p w14:paraId="478C206E" w14:textId="77777777" w:rsidR="007306F2" w:rsidRPr="0007686C" w:rsidRDefault="007306F2" w:rsidP="007306F2">
      <w:pPr>
        <w:pStyle w:val="ListParagraph"/>
        <w:numPr>
          <w:ilvl w:val="0"/>
          <w:numId w:val="1"/>
        </w:numPr>
        <w:rPr>
          <w:rFonts w:ascii="Cambria" w:hAnsi="Cambria"/>
        </w:rPr>
      </w:pPr>
      <w:r w:rsidRPr="0007686C">
        <w:rPr>
          <w:rFonts w:ascii="Cambria" w:hAnsi="Cambria"/>
        </w:rPr>
        <w:t>If a lot or some, what were you using it for?</w:t>
      </w:r>
    </w:p>
    <w:p w14:paraId="65C508D4" w14:textId="77777777" w:rsidR="007306F2" w:rsidRPr="0007686C" w:rsidRDefault="007306F2" w:rsidP="007306F2">
      <w:pPr>
        <w:rPr>
          <w:rFonts w:ascii="Cambria" w:hAnsi="Cambria"/>
        </w:rPr>
      </w:pPr>
    </w:p>
    <w:p w14:paraId="52F0AA4B" w14:textId="77777777" w:rsidR="007306F2" w:rsidRPr="0007686C" w:rsidRDefault="007306F2" w:rsidP="007306F2">
      <w:pPr>
        <w:rPr>
          <w:rFonts w:ascii="Cambria" w:hAnsi="Cambria"/>
        </w:rPr>
      </w:pPr>
      <w:r w:rsidRPr="0007686C">
        <w:rPr>
          <w:rFonts w:ascii="Cambria" w:hAnsi="Cambria"/>
        </w:rPr>
        <w:t>2. Why did you want to take this class series?</w:t>
      </w:r>
    </w:p>
    <w:p w14:paraId="75C1F40E" w14:textId="77777777" w:rsidR="007306F2" w:rsidRPr="0007686C" w:rsidRDefault="007306F2" w:rsidP="007306F2">
      <w:pPr>
        <w:rPr>
          <w:rFonts w:ascii="Cambria" w:hAnsi="Cambria"/>
        </w:rPr>
      </w:pPr>
    </w:p>
    <w:p w14:paraId="2CBCC41C" w14:textId="77777777" w:rsidR="007306F2" w:rsidRPr="0007686C" w:rsidRDefault="007306F2" w:rsidP="007306F2">
      <w:pPr>
        <w:rPr>
          <w:rFonts w:ascii="Cambria" w:hAnsi="Cambria"/>
        </w:rPr>
      </w:pPr>
      <w:r w:rsidRPr="0007686C">
        <w:rPr>
          <w:rFonts w:ascii="Cambria" w:hAnsi="Cambria"/>
        </w:rPr>
        <w:t>3. Have you learned what you wanted to learn?</w:t>
      </w:r>
    </w:p>
    <w:p w14:paraId="60BC25EF" w14:textId="77777777" w:rsidR="007306F2" w:rsidRPr="0007686C" w:rsidRDefault="007306F2" w:rsidP="007306F2">
      <w:pPr>
        <w:rPr>
          <w:rFonts w:ascii="Cambria" w:hAnsi="Cambria"/>
        </w:rPr>
      </w:pPr>
    </w:p>
    <w:p w14:paraId="2D0831C5" w14:textId="77777777" w:rsidR="007306F2" w:rsidRPr="0007686C" w:rsidRDefault="007306F2" w:rsidP="007306F2">
      <w:pPr>
        <w:rPr>
          <w:rFonts w:ascii="Cambria" w:hAnsi="Cambria"/>
        </w:rPr>
      </w:pPr>
      <w:r w:rsidRPr="0007686C">
        <w:rPr>
          <w:rFonts w:ascii="Cambria" w:hAnsi="Cambria"/>
        </w:rPr>
        <w:t>4. Is there anything else you’d like to learn about before this class series ends (2 more classes to   go)?</w:t>
      </w:r>
    </w:p>
    <w:p w14:paraId="2E6A1448" w14:textId="77777777" w:rsidR="007306F2" w:rsidRPr="0007686C" w:rsidRDefault="007306F2" w:rsidP="007306F2">
      <w:pPr>
        <w:rPr>
          <w:rFonts w:ascii="Cambria" w:hAnsi="Cambria"/>
        </w:rPr>
      </w:pPr>
    </w:p>
    <w:p w14:paraId="3698CD19" w14:textId="77777777" w:rsidR="007306F2" w:rsidRPr="0007686C" w:rsidRDefault="007306F2" w:rsidP="007306F2">
      <w:pPr>
        <w:rPr>
          <w:rFonts w:ascii="Cambria" w:hAnsi="Cambria"/>
        </w:rPr>
      </w:pPr>
      <w:r w:rsidRPr="0007686C">
        <w:rPr>
          <w:rFonts w:ascii="Cambria" w:hAnsi="Cambria"/>
        </w:rPr>
        <w:t>5. What has been the best part about this class series?</w:t>
      </w:r>
    </w:p>
    <w:p w14:paraId="1F0101BD" w14:textId="77777777" w:rsidR="007306F2" w:rsidRPr="0007686C" w:rsidRDefault="007306F2" w:rsidP="007306F2">
      <w:pPr>
        <w:rPr>
          <w:rFonts w:ascii="Cambria" w:hAnsi="Cambria"/>
        </w:rPr>
      </w:pPr>
    </w:p>
    <w:p w14:paraId="04AC7858" w14:textId="77777777" w:rsidR="007306F2" w:rsidRPr="0007686C" w:rsidRDefault="007306F2" w:rsidP="007306F2">
      <w:pPr>
        <w:rPr>
          <w:rFonts w:ascii="Cambria" w:hAnsi="Cambria"/>
        </w:rPr>
      </w:pPr>
      <w:r w:rsidRPr="0007686C">
        <w:rPr>
          <w:rFonts w:ascii="Cambria" w:hAnsi="Cambria"/>
        </w:rPr>
        <w:t xml:space="preserve">6. </w:t>
      </w:r>
      <w:r w:rsidRPr="0007686C">
        <w:rPr>
          <w:rFonts w:ascii="Cambria" w:eastAsia="Times New Roman" w:hAnsi="Cambria" w:cs="Times New Roman"/>
        </w:rPr>
        <w:t xml:space="preserve">Has this changed your relationship with the senior center, e.g., do you know more about it?  Feel more comfortable?  </w:t>
      </w:r>
    </w:p>
    <w:p w14:paraId="679182C9" w14:textId="77777777" w:rsidR="007306F2" w:rsidRPr="0007686C" w:rsidRDefault="007306F2" w:rsidP="007306F2">
      <w:pPr>
        <w:rPr>
          <w:rFonts w:ascii="Cambria" w:hAnsi="Cambria"/>
        </w:rPr>
      </w:pPr>
    </w:p>
    <w:p w14:paraId="54534969" w14:textId="77777777" w:rsidR="007306F2" w:rsidRPr="0007686C" w:rsidRDefault="007306F2" w:rsidP="007306F2">
      <w:pPr>
        <w:pStyle w:val="ListParagraph"/>
        <w:numPr>
          <w:ilvl w:val="0"/>
          <w:numId w:val="2"/>
        </w:numPr>
        <w:ind w:left="450"/>
        <w:rPr>
          <w:rFonts w:ascii="Cambria" w:hAnsi="Cambria"/>
        </w:rPr>
      </w:pPr>
      <w:r w:rsidRPr="0007686C">
        <w:rPr>
          <w:rFonts w:ascii="Cambria" w:hAnsi="Cambria"/>
        </w:rPr>
        <w:t>Do you have anything else to add?</w:t>
      </w:r>
    </w:p>
    <w:p w14:paraId="1A342CAB" w14:textId="77777777" w:rsidR="007306F2" w:rsidRPr="0007686C" w:rsidRDefault="007306F2" w:rsidP="007306F2">
      <w:pPr>
        <w:rPr>
          <w:rFonts w:ascii="Cambria" w:hAnsi="Cambria"/>
        </w:rPr>
      </w:pPr>
      <w:r w:rsidRPr="0007686C">
        <w:rPr>
          <w:rFonts w:ascii="Cambria" w:hAnsi="Cambria"/>
        </w:rPr>
        <w:br/>
      </w:r>
    </w:p>
    <w:p w14:paraId="5EA268B2" w14:textId="77777777" w:rsidR="007306F2" w:rsidRPr="0007686C" w:rsidRDefault="007306F2" w:rsidP="007306F2">
      <w:pPr>
        <w:rPr>
          <w:rFonts w:ascii="Cambria" w:hAnsi="Cambria"/>
        </w:rPr>
      </w:pPr>
    </w:p>
    <w:p w14:paraId="40635C0D" w14:textId="77777777" w:rsidR="007306F2" w:rsidRPr="0007686C" w:rsidRDefault="007306F2">
      <w:pPr>
        <w:rPr>
          <w:rFonts w:ascii="Cambria" w:hAnsi="Cambria"/>
        </w:rPr>
      </w:pPr>
    </w:p>
    <w:sectPr w:rsidR="007306F2" w:rsidRPr="00076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D5B40"/>
    <w:multiLevelType w:val="hybridMultilevel"/>
    <w:tmpl w:val="BF48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243B1"/>
    <w:multiLevelType w:val="hybridMultilevel"/>
    <w:tmpl w:val="2FE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F3E13"/>
    <w:multiLevelType w:val="hybridMultilevel"/>
    <w:tmpl w:val="6548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3BD3"/>
    <w:multiLevelType w:val="hybridMultilevel"/>
    <w:tmpl w:val="8606FA2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47BB1C48"/>
    <w:multiLevelType w:val="hybridMultilevel"/>
    <w:tmpl w:val="720A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29A7"/>
    <w:multiLevelType w:val="hybridMultilevel"/>
    <w:tmpl w:val="60BA30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7672C"/>
    <w:multiLevelType w:val="hybridMultilevel"/>
    <w:tmpl w:val="ACF0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F2"/>
    <w:rsid w:val="000011E4"/>
    <w:rsid w:val="0007686C"/>
    <w:rsid w:val="0012660C"/>
    <w:rsid w:val="001D0C71"/>
    <w:rsid w:val="001E4331"/>
    <w:rsid w:val="00210F4F"/>
    <w:rsid w:val="002D3801"/>
    <w:rsid w:val="00322245"/>
    <w:rsid w:val="00346F21"/>
    <w:rsid w:val="0049361B"/>
    <w:rsid w:val="004953E0"/>
    <w:rsid w:val="004B48AF"/>
    <w:rsid w:val="004D3047"/>
    <w:rsid w:val="005760B5"/>
    <w:rsid w:val="005F3D9F"/>
    <w:rsid w:val="00611CDA"/>
    <w:rsid w:val="00624D7B"/>
    <w:rsid w:val="006A15F7"/>
    <w:rsid w:val="007306F2"/>
    <w:rsid w:val="00761036"/>
    <w:rsid w:val="007A17AB"/>
    <w:rsid w:val="007C192A"/>
    <w:rsid w:val="007D78DF"/>
    <w:rsid w:val="007F0792"/>
    <w:rsid w:val="008B6EDC"/>
    <w:rsid w:val="0096683D"/>
    <w:rsid w:val="00984006"/>
    <w:rsid w:val="009E294C"/>
    <w:rsid w:val="009F3053"/>
    <w:rsid w:val="00A431AC"/>
    <w:rsid w:val="00A82CE0"/>
    <w:rsid w:val="00AA6D93"/>
    <w:rsid w:val="00AE73C5"/>
    <w:rsid w:val="00B45993"/>
    <w:rsid w:val="00BA10E1"/>
    <w:rsid w:val="00CA78FD"/>
    <w:rsid w:val="00CE6A80"/>
    <w:rsid w:val="00D5082D"/>
    <w:rsid w:val="00DD7CF1"/>
    <w:rsid w:val="00DE5D64"/>
    <w:rsid w:val="00DF2397"/>
    <w:rsid w:val="00E13F2D"/>
    <w:rsid w:val="00E56F60"/>
    <w:rsid w:val="00E838A7"/>
    <w:rsid w:val="00E85552"/>
    <w:rsid w:val="00F55480"/>
    <w:rsid w:val="00F6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31689"/>
  <w15:chartTrackingRefBased/>
  <w15:docId w15:val="{CE4C23FB-AC30-994F-BE37-D9FA7FB0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6F2"/>
    <w:pPr>
      <w:ind w:left="720"/>
      <w:contextualSpacing/>
    </w:pPr>
  </w:style>
  <w:style w:type="table" w:styleId="TableGrid">
    <w:name w:val="Table Grid"/>
    <w:basedOn w:val="TableNormal"/>
    <w:uiPriority w:val="39"/>
    <w:rsid w:val="00CA7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Leutz</dc:creator>
  <cp:keywords/>
  <dc:description/>
  <cp:lastModifiedBy>Walter Leutz</cp:lastModifiedBy>
  <cp:revision>9</cp:revision>
  <dcterms:created xsi:type="dcterms:W3CDTF">2023-07-22T21:02:00Z</dcterms:created>
  <dcterms:modified xsi:type="dcterms:W3CDTF">2024-02-15T11:04:00Z</dcterms:modified>
</cp:coreProperties>
</file>